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E16987" w:rsidRDefault="00911524" w:rsidP="00284547">
      <w:pPr>
        <w:pStyle w:val="a4"/>
        <w:rPr>
          <w:rFonts w:eastAsiaTheme="minorEastAsia" w:cs="Arial"/>
          <w:sz w:val="22"/>
          <w:szCs w:val="22"/>
          <w:lang w:val="en-GB" w:eastAsia="zh-CN"/>
        </w:rPr>
      </w:pPr>
      <w:r w:rsidRPr="00F01C44">
        <w:rPr>
          <w:rFonts w:cs="Arial"/>
          <w:sz w:val="22"/>
          <w:szCs w:val="22"/>
          <w:lang w:val="en-GB"/>
        </w:rPr>
        <w:t>3GPP TSG</w:t>
      </w:r>
      <w:r w:rsidRPr="00F01C44">
        <w:rPr>
          <w:rFonts w:eastAsiaTheme="minorEastAsia" w:cs="Arial"/>
          <w:sz w:val="22"/>
          <w:szCs w:val="22"/>
          <w:lang w:val="en-GB" w:eastAsia="zh-CN"/>
        </w:rPr>
        <w:t xml:space="preserve"> </w:t>
      </w:r>
      <w:r w:rsidRPr="00F01C44">
        <w:rPr>
          <w:rFonts w:cs="Arial"/>
          <w:sz w:val="22"/>
          <w:szCs w:val="22"/>
          <w:lang w:val="en-GB"/>
        </w:rPr>
        <w:t xml:space="preserve">RAN </w:t>
      </w:r>
      <w:r w:rsidRPr="00F01C44">
        <w:rPr>
          <w:rFonts w:eastAsia="宋体" w:cs="Arial"/>
          <w:sz w:val="22"/>
          <w:szCs w:val="22"/>
          <w:lang w:val="en-GB" w:eastAsia="zh-CN"/>
        </w:rPr>
        <w:t xml:space="preserve">Meeting </w:t>
      </w:r>
      <w:proofErr w:type="gramStart"/>
      <w:r w:rsidRPr="00F01C44">
        <w:rPr>
          <w:rFonts w:eastAsia="宋体" w:cs="Arial"/>
          <w:sz w:val="22"/>
          <w:szCs w:val="22"/>
          <w:lang w:val="en-GB" w:eastAsia="zh-CN"/>
        </w:rPr>
        <w:t>#99</w:t>
      </w:r>
      <w:r w:rsidR="00284547" w:rsidRPr="00CB2BFE">
        <w:rPr>
          <w:rFonts w:cs="Arial"/>
          <w:sz w:val="22"/>
          <w:szCs w:val="22"/>
          <w:lang w:val="en-GB"/>
        </w:rPr>
        <w:tab/>
      </w:r>
      <w:r w:rsidR="00284547" w:rsidRPr="00CB2BFE">
        <w:rPr>
          <w:rFonts w:eastAsiaTheme="minorEastAsia" w:cs="Arial"/>
          <w:sz w:val="22"/>
          <w:szCs w:val="22"/>
          <w:lang w:val="en-GB" w:eastAsia="zh-CN"/>
        </w:rPr>
        <w:t xml:space="preserve">                                                       </w:t>
      </w:r>
      <w:r w:rsidRPr="00CB2BFE">
        <w:rPr>
          <w:rFonts w:eastAsiaTheme="minorEastAsia" w:cs="Arial"/>
          <w:sz w:val="22"/>
          <w:szCs w:val="22"/>
          <w:lang w:val="en-GB" w:eastAsia="zh-CN"/>
        </w:rPr>
        <w:t xml:space="preserve">           </w:t>
      </w:r>
      <w:r w:rsidR="00284547" w:rsidRPr="00274641">
        <w:rPr>
          <w:rFonts w:eastAsiaTheme="minorEastAsia" w:cs="Arial"/>
          <w:sz w:val="22"/>
          <w:szCs w:val="22"/>
          <w:lang w:val="en-GB" w:eastAsia="zh-CN"/>
        </w:rPr>
        <w:t xml:space="preserve"> </w:t>
      </w:r>
      <w:r w:rsidR="00224308" w:rsidRPr="00E16987">
        <w:rPr>
          <w:rFonts w:cs="Arial"/>
          <w:sz w:val="22"/>
          <w:szCs w:val="22"/>
          <w:lang w:val="en-GB"/>
        </w:rPr>
        <w:t>R</w:t>
      </w:r>
      <w:r w:rsidRPr="00E16987">
        <w:rPr>
          <w:rFonts w:eastAsiaTheme="minorEastAsia" w:cs="Arial"/>
          <w:sz w:val="22"/>
          <w:szCs w:val="22"/>
          <w:lang w:val="en-GB" w:eastAsia="zh-CN"/>
        </w:rPr>
        <w:t>P</w:t>
      </w:r>
      <w:r w:rsidR="00224308" w:rsidRPr="00E16987">
        <w:rPr>
          <w:rFonts w:cs="Arial"/>
          <w:sz w:val="22"/>
          <w:szCs w:val="22"/>
          <w:lang w:val="en-GB"/>
        </w:rPr>
        <w:t>-230</w:t>
      </w:r>
      <w:r w:rsidR="00C75FB4" w:rsidRPr="00E16987">
        <w:rPr>
          <w:rFonts w:eastAsiaTheme="minorEastAsia" w:cs="Arial"/>
          <w:sz w:val="22"/>
          <w:szCs w:val="22"/>
          <w:lang w:val="en-GB" w:eastAsia="zh-CN"/>
        </w:rPr>
        <w:t>399</w:t>
      </w:r>
      <w:proofErr w:type="gramEnd"/>
    </w:p>
    <w:p w:rsidR="004F6A36" w:rsidRPr="00E16987" w:rsidRDefault="00911524" w:rsidP="00284547">
      <w:pPr>
        <w:pStyle w:val="a4"/>
        <w:rPr>
          <w:rFonts w:cs="Arial"/>
          <w:sz w:val="22"/>
          <w:szCs w:val="22"/>
          <w:lang w:val="en-GB"/>
        </w:rPr>
      </w:pPr>
      <w:r w:rsidRPr="00E16987">
        <w:rPr>
          <w:rFonts w:cs="Arial"/>
          <w:sz w:val="22"/>
          <w:szCs w:val="22"/>
          <w:lang w:val="en-GB"/>
        </w:rPr>
        <w:t>Rotterdam, Netherlands, March 20-23,</w:t>
      </w:r>
      <w:r w:rsidR="00AE120C" w:rsidRPr="00E16987">
        <w:rPr>
          <w:rFonts w:eastAsiaTheme="minorEastAsia" w:cs="Arial"/>
          <w:sz w:val="22"/>
          <w:szCs w:val="22"/>
          <w:lang w:val="en-GB" w:eastAsia="zh-CN"/>
        </w:rPr>
        <w:t xml:space="preserve"> </w:t>
      </w:r>
      <w:r w:rsidR="00284547" w:rsidRPr="00E16987">
        <w:rPr>
          <w:rFonts w:cs="Arial"/>
          <w:sz w:val="22"/>
          <w:szCs w:val="22"/>
          <w:lang w:val="en-GB"/>
        </w:rPr>
        <w:t>2023</w:t>
      </w:r>
      <w:r w:rsidR="004F6A36" w:rsidRPr="00E16987">
        <w:rPr>
          <w:rFonts w:cs="Arial"/>
          <w:sz w:val="22"/>
          <w:szCs w:val="22"/>
          <w:lang w:val="en-GB"/>
        </w:rPr>
        <w:t xml:space="preserve">                                   </w:t>
      </w:r>
    </w:p>
    <w:p w:rsidR="004F6A36" w:rsidRPr="00E16987" w:rsidRDefault="004F6A36" w:rsidP="004F6A36">
      <w:pPr>
        <w:pStyle w:val="a4"/>
        <w:tabs>
          <w:tab w:val="clear" w:pos="4536"/>
          <w:tab w:val="left" w:pos="1910"/>
        </w:tabs>
        <w:ind w:left="1800" w:hanging="1800"/>
        <w:jc w:val="both"/>
        <w:rPr>
          <w:rFonts w:eastAsia="宋体" w:cs="Arial"/>
          <w:sz w:val="22"/>
          <w:szCs w:val="22"/>
          <w:lang w:eastAsia="zh-CN"/>
        </w:rPr>
      </w:pPr>
      <w:r w:rsidRPr="00E16987">
        <w:rPr>
          <w:rFonts w:cs="Arial"/>
          <w:sz w:val="22"/>
          <w:szCs w:val="22"/>
        </w:rPr>
        <w:t>Source:</w:t>
      </w:r>
      <w:r w:rsidRPr="00E16987">
        <w:rPr>
          <w:rFonts w:cs="Arial"/>
          <w:sz w:val="22"/>
          <w:szCs w:val="22"/>
        </w:rPr>
        <w:tab/>
      </w:r>
      <w:r w:rsidRPr="00E16987">
        <w:rPr>
          <w:rFonts w:eastAsia="宋体" w:cs="Arial"/>
          <w:sz w:val="22"/>
          <w:szCs w:val="22"/>
          <w:lang w:eastAsia="zh-CN"/>
        </w:rPr>
        <w:t xml:space="preserve">CATT </w:t>
      </w:r>
    </w:p>
    <w:p w:rsidR="004F6A36" w:rsidRPr="00E16987" w:rsidRDefault="004F6A36" w:rsidP="002232C8">
      <w:pPr>
        <w:pStyle w:val="a4"/>
        <w:tabs>
          <w:tab w:val="clear" w:pos="4536"/>
          <w:tab w:val="left" w:pos="1799"/>
        </w:tabs>
        <w:jc w:val="both"/>
        <w:rPr>
          <w:rFonts w:eastAsiaTheme="minorEastAsia" w:cs="Arial"/>
          <w:sz w:val="22"/>
          <w:szCs w:val="22"/>
          <w:lang w:eastAsia="zh-CN"/>
        </w:rPr>
      </w:pPr>
      <w:r w:rsidRPr="00E16987">
        <w:rPr>
          <w:rFonts w:cs="Arial"/>
          <w:sz w:val="22"/>
          <w:szCs w:val="22"/>
        </w:rPr>
        <w:t>Title:</w:t>
      </w:r>
      <w:bookmarkStart w:id="0" w:name="Title"/>
      <w:bookmarkEnd w:id="0"/>
      <w:r w:rsidRPr="00E16987">
        <w:rPr>
          <w:rFonts w:cs="Arial"/>
          <w:sz w:val="22"/>
          <w:szCs w:val="22"/>
        </w:rPr>
        <w:tab/>
      </w:r>
      <w:r w:rsidR="00BD2B7B" w:rsidRPr="00E16987">
        <w:rPr>
          <w:rFonts w:cs="Arial"/>
          <w:sz w:val="22"/>
          <w:szCs w:val="22"/>
        </w:rPr>
        <w:t>Clarification of RAT Type(s) between TN and NTN</w:t>
      </w:r>
    </w:p>
    <w:p w:rsidR="004F6A36" w:rsidRPr="00E16987" w:rsidRDefault="004F6A36" w:rsidP="000B0B2A">
      <w:pPr>
        <w:pStyle w:val="a4"/>
        <w:tabs>
          <w:tab w:val="clear" w:pos="4536"/>
          <w:tab w:val="clear" w:pos="9072"/>
          <w:tab w:val="left" w:pos="1800"/>
          <w:tab w:val="left" w:pos="7590"/>
        </w:tabs>
        <w:jc w:val="both"/>
        <w:rPr>
          <w:rFonts w:eastAsia="宋体" w:cs="Arial"/>
          <w:sz w:val="22"/>
          <w:szCs w:val="22"/>
          <w:lang w:eastAsia="zh-CN"/>
        </w:rPr>
      </w:pPr>
      <w:r w:rsidRPr="00E16987">
        <w:rPr>
          <w:rFonts w:cs="Arial"/>
          <w:sz w:val="22"/>
          <w:szCs w:val="22"/>
        </w:rPr>
        <w:t>Agenda Item:</w:t>
      </w:r>
      <w:bookmarkStart w:id="1" w:name="Source"/>
      <w:bookmarkEnd w:id="1"/>
      <w:r w:rsidRPr="00E16987">
        <w:rPr>
          <w:rFonts w:cs="Arial"/>
          <w:sz w:val="22"/>
          <w:szCs w:val="22"/>
        </w:rPr>
        <w:tab/>
      </w:r>
      <w:r w:rsidR="00BD2B7B" w:rsidRPr="00E16987">
        <w:rPr>
          <w:rFonts w:eastAsiaTheme="minorEastAsia" w:cs="Arial"/>
          <w:sz w:val="22"/>
          <w:szCs w:val="22"/>
          <w:lang w:eastAsia="zh-CN"/>
        </w:rPr>
        <w:t>9</w:t>
      </w:r>
      <w:r w:rsidR="002805D0" w:rsidRPr="00E16987">
        <w:rPr>
          <w:rFonts w:eastAsiaTheme="minorEastAsia" w:cs="Arial"/>
          <w:sz w:val="22"/>
          <w:szCs w:val="22"/>
          <w:lang w:eastAsia="zh-CN"/>
        </w:rPr>
        <w:t>.</w:t>
      </w:r>
      <w:r w:rsidR="00BD2B7B" w:rsidRPr="00E16987">
        <w:rPr>
          <w:rFonts w:eastAsiaTheme="minorEastAsia" w:cs="Arial"/>
          <w:sz w:val="22"/>
          <w:szCs w:val="22"/>
          <w:lang w:eastAsia="zh-CN"/>
        </w:rPr>
        <w:t>3</w:t>
      </w:r>
      <w:r w:rsidR="002805D0" w:rsidRPr="00E16987">
        <w:rPr>
          <w:rFonts w:eastAsiaTheme="minorEastAsia" w:cs="Arial"/>
          <w:sz w:val="22"/>
          <w:szCs w:val="22"/>
          <w:lang w:eastAsia="zh-CN"/>
        </w:rPr>
        <w:t>.</w:t>
      </w:r>
      <w:r w:rsidR="00BD2B7B" w:rsidRPr="00E16987">
        <w:rPr>
          <w:rFonts w:eastAsiaTheme="minorEastAsia" w:cs="Arial"/>
          <w:sz w:val="22"/>
          <w:szCs w:val="22"/>
          <w:lang w:eastAsia="zh-CN"/>
        </w:rPr>
        <w:t>2.7</w:t>
      </w:r>
      <w:r w:rsidR="000B0B2A" w:rsidRPr="00E16987">
        <w:rPr>
          <w:rFonts w:eastAsiaTheme="minorEastAsia" w:cs="Arial"/>
          <w:sz w:val="22"/>
          <w:szCs w:val="22"/>
          <w:lang w:eastAsia="zh-CN"/>
        </w:rPr>
        <w:tab/>
      </w:r>
    </w:p>
    <w:p w:rsidR="004F6A36" w:rsidRPr="00E16987" w:rsidRDefault="004F6A36" w:rsidP="004F6A36">
      <w:pPr>
        <w:pStyle w:val="a4"/>
        <w:tabs>
          <w:tab w:val="left" w:pos="1800"/>
        </w:tabs>
        <w:jc w:val="both"/>
        <w:rPr>
          <w:rFonts w:eastAsia="宋体" w:cs="Arial"/>
          <w:lang w:eastAsia="zh-CN"/>
        </w:rPr>
      </w:pPr>
      <w:r w:rsidRPr="00E16987">
        <w:rPr>
          <w:rFonts w:cs="Arial"/>
          <w:sz w:val="22"/>
          <w:szCs w:val="22"/>
        </w:rPr>
        <w:t>Document for:</w:t>
      </w:r>
      <w:r w:rsidRPr="00E16987">
        <w:rPr>
          <w:rFonts w:cs="Arial"/>
          <w:sz w:val="22"/>
          <w:szCs w:val="22"/>
        </w:rPr>
        <w:tab/>
      </w:r>
      <w:bookmarkStart w:id="2" w:name="DocumentFor"/>
      <w:bookmarkEnd w:id="2"/>
      <w:r w:rsidRPr="00E16987">
        <w:rPr>
          <w:rFonts w:cs="Arial"/>
          <w:sz w:val="22"/>
          <w:szCs w:val="22"/>
        </w:rPr>
        <w:t>Discussio</w:t>
      </w:r>
      <w:r w:rsidRPr="00E16987">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3B40BA" w:rsidRDefault="001F4B2F" w:rsidP="00AF1B7F">
      <w:pPr>
        <w:pStyle w:val="a0"/>
        <w:rPr>
          <w:rFonts w:eastAsiaTheme="minorEastAsia"/>
          <w:lang w:eastAsia="zh-CN"/>
        </w:rPr>
      </w:pPr>
      <w:r>
        <w:rPr>
          <w:rFonts w:eastAsiaTheme="minorEastAsia" w:hint="eastAsia"/>
          <w:lang w:eastAsia="zh-CN"/>
        </w:rPr>
        <w:t xml:space="preserve">In Rel-17, </w:t>
      </w:r>
      <w:r w:rsidR="00790CB5">
        <w:rPr>
          <w:rFonts w:eastAsiaTheme="minorEastAsia" w:hint="eastAsia"/>
          <w:lang w:eastAsia="zh-CN"/>
        </w:rPr>
        <w:t xml:space="preserve">SA2 </w:t>
      </w:r>
      <w:r w:rsidR="00FE04BD">
        <w:rPr>
          <w:rFonts w:eastAsiaTheme="minorEastAsia" w:hint="eastAsia"/>
          <w:lang w:eastAsia="zh-CN"/>
        </w:rPr>
        <w:t>has de</w:t>
      </w:r>
      <w:r w:rsidR="00FE04BD" w:rsidRPr="00D24262">
        <w:rPr>
          <w:rFonts w:eastAsiaTheme="minorEastAsia"/>
          <w:lang w:eastAsia="zh-CN"/>
        </w:rPr>
        <w:t>fined NTN as separate RAT</w:t>
      </w:r>
      <w:r w:rsidRPr="00D24262">
        <w:rPr>
          <w:rFonts w:eastAsiaTheme="minorEastAsia"/>
          <w:lang w:eastAsia="zh-CN"/>
        </w:rPr>
        <w:t xml:space="preserve"> types </w:t>
      </w:r>
      <w:r w:rsidR="00FE04BD" w:rsidRPr="00D24262">
        <w:rPr>
          <w:rFonts w:eastAsiaTheme="minorEastAsia"/>
          <w:lang w:eastAsia="zh-CN"/>
        </w:rPr>
        <w:t>from TN</w:t>
      </w:r>
      <w:r w:rsidRPr="00D24262">
        <w:rPr>
          <w:rFonts w:eastAsiaTheme="minorEastAsia"/>
          <w:lang w:eastAsia="zh-CN"/>
        </w:rPr>
        <w:t xml:space="preserve">, (i.e. </w:t>
      </w:r>
      <w:proofErr w:type="gramStart"/>
      <w:r w:rsidRPr="00F01C44">
        <w:rPr>
          <w:rFonts w:eastAsia="等线"/>
          <w:i/>
          <w:szCs w:val="20"/>
          <w:lang w:val="en-GB"/>
        </w:rPr>
        <w:t>NR(</w:t>
      </w:r>
      <w:proofErr w:type="gramEnd"/>
      <w:r w:rsidRPr="00F01C44">
        <w:rPr>
          <w:rFonts w:eastAsia="等线"/>
          <w:i/>
          <w:szCs w:val="20"/>
          <w:lang w:val="en-GB"/>
        </w:rPr>
        <w:t>LEO), NR(MEO), NR(GEO) and NR(OTHERSAT)</w:t>
      </w:r>
      <w:r w:rsidR="00CB2BFE" w:rsidRPr="00F01C44">
        <w:rPr>
          <w:rFonts w:eastAsia="等线"/>
          <w:szCs w:val="20"/>
          <w:lang w:val="en-GB"/>
        </w:rPr>
        <w:t>)</w:t>
      </w:r>
      <w:r w:rsidR="00FE04BD" w:rsidRPr="00D24262">
        <w:rPr>
          <w:rFonts w:eastAsiaTheme="minorEastAsia"/>
          <w:lang w:eastAsia="zh-CN"/>
        </w:rPr>
        <w:t>,</w:t>
      </w:r>
      <w:r w:rsidR="00FE04BD">
        <w:rPr>
          <w:rFonts w:eastAsiaTheme="minorEastAsia" w:hint="eastAsia"/>
          <w:lang w:eastAsia="zh-CN"/>
        </w:rPr>
        <w:t xml:space="preserve"> but </w:t>
      </w:r>
      <w:r>
        <w:rPr>
          <w:rFonts w:eastAsiaTheme="minorEastAsia" w:hint="eastAsia"/>
          <w:lang w:eastAsia="zh-CN"/>
        </w:rPr>
        <w:t xml:space="preserve">from </w:t>
      </w:r>
      <w:r w:rsidR="00FE04BD">
        <w:rPr>
          <w:rFonts w:eastAsiaTheme="minorEastAsia" w:hint="eastAsia"/>
          <w:lang w:eastAsia="zh-CN"/>
        </w:rPr>
        <w:t xml:space="preserve">Uu </w:t>
      </w:r>
      <w:r>
        <w:rPr>
          <w:rFonts w:eastAsiaTheme="minorEastAsia" w:hint="eastAsia"/>
          <w:lang w:eastAsia="zh-CN"/>
        </w:rPr>
        <w:t>point of view</w:t>
      </w:r>
      <w:r w:rsidR="0083336E">
        <w:rPr>
          <w:rFonts w:eastAsiaTheme="minorEastAsia" w:hint="eastAsia"/>
          <w:lang w:eastAsia="zh-CN"/>
        </w:rPr>
        <w:t xml:space="preserve">, </w:t>
      </w:r>
      <w:r w:rsidR="00FE04BD">
        <w:rPr>
          <w:rFonts w:eastAsiaTheme="minorEastAsia" w:hint="eastAsia"/>
          <w:lang w:eastAsia="zh-CN"/>
        </w:rPr>
        <w:t xml:space="preserve">the RAT </w:t>
      </w:r>
      <w:r w:rsidR="003B40BA">
        <w:rPr>
          <w:rFonts w:eastAsiaTheme="minorEastAsia" w:hint="eastAsia"/>
          <w:lang w:eastAsia="zh-CN"/>
        </w:rPr>
        <w:t xml:space="preserve">same or different </w:t>
      </w:r>
      <w:r w:rsidR="00FE04BD">
        <w:rPr>
          <w:rFonts w:eastAsiaTheme="minorEastAsia" w:hint="eastAsia"/>
          <w:lang w:eastAsia="zh-CN"/>
        </w:rPr>
        <w:t>type</w:t>
      </w:r>
      <w:r w:rsidR="003B40BA">
        <w:rPr>
          <w:rFonts w:eastAsiaTheme="minorEastAsia" w:hint="eastAsia"/>
          <w:lang w:eastAsia="zh-CN"/>
        </w:rPr>
        <w:t>s</w:t>
      </w:r>
      <w:r w:rsidR="00FE04BD">
        <w:rPr>
          <w:rFonts w:eastAsiaTheme="minorEastAsia" w:hint="eastAsia"/>
          <w:lang w:eastAsia="zh-CN"/>
        </w:rPr>
        <w:t xml:space="preserve"> </w:t>
      </w:r>
      <w:r w:rsidR="003B40BA">
        <w:rPr>
          <w:rFonts w:eastAsiaTheme="minorEastAsia" w:hint="eastAsia"/>
          <w:lang w:eastAsia="zh-CN"/>
        </w:rPr>
        <w:t xml:space="preserve">are applied </w:t>
      </w:r>
      <w:r w:rsidR="00FE04BD">
        <w:rPr>
          <w:rFonts w:eastAsiaTheme="minorEastAsia" w:hint="eastAsia"/>
          <w:lang w:eastAsia="zh-CN"/>
        </w:rPr>
        <w:t xml:space="preserve">for </w:t>
      </w:r>
      <w:r>
        <w:rPr>
          <w:rFonts w:eastAsiaTheme="minorEastAsia" w:hint="eastAsia"/>
          <w:lang w:eastAsia="zh-CN"/>
        </w:rPr>
        <w:t xml:space="preserve">TN and </w:t>
      </w:r>
      <w:r w:rsidR="00FE04BD">
        <w:rPr>
          <w:rFonts w:eastAsiaTheme="minorEastAsia" w:hint="eastAsia"/>
          <w:lang w:eastAsia="zh-CN"/>
        </w:rPr>
        <w:t xml:space="preserve">NTN </w:t>
      </w:r>
      <w:r w:rsidR="003B40BA">
        <w:rPr>
          <w:rFonts w:eastAsiaTheme="minorEastAsia" w:hint="eastAsia"/>
          <w:lang w:eastAsia="zh-CN"/>
        </w:rPr>
        <w:t>is</w:t>
      </w:r>
      <w:r w:rsidR="00CB2BFE">
        <w:rPr>
          <w:rFonts w:eastAsiaTheme="minorEastAsia" w:hint="eastAsia"/>
          <w:lang w:eastAsia="zh-CN"/>
        </w:rPr>
        <w:t xml:space="preserve"> still not clear, which </w:t>
      </w:r>
      <w:r>
        <w:rPr>
          <w:rFonts w:eastAsiaTheme="minorEastAsia" w:hint="eastAsia"/>
          <w:lang w:eastAsia="zh-CN"/>
        </w:rPr>
        <w:t xml:space="preserve">may cause some </w:t>
      </w:r>
      <w:r w:rsidR="00FE04BD">
        <w:rPr>
          <w:rFonts w:eastAsiaTheme="minorEastAsia" w:hint="eastAsia"/>
          <w:lang w:eastAsia="zh-CN"/>
        </w:rPr>
        <w:t>confusion</w:t>
      </w:r>
      <w:r w:rsidR="003B40BA">
        <w:rPr>
          <w:rFonts w:eastAsiaTheme="minorEastAsia" w:hint="eastAsia"/>
          <w:lang w:eastAsia="zh-CN"/>
        </w:rPr>
        <w:t xml:space="preserve">, especially in case of inter TN-NTN </w:t>
      </w:r>
      <w:r w:rsidR="00A10405">
        <w:rPr>
          <w:rFonts w:eastAsiaTheme="minorEastAsia" w:hint="eastAsia"/>
          <w:lang w:eastAsia="zh-CN"/>
        </w:rPr>
        <w:t>coordination</w:t>
      </w:r>
      <w:r w:rsidR="003B40BA">
        <w:rPr>
          <w:rFonts w:eastAsiaTheme="minorEastAsia" w:hint="eastAsia"/>
          <w:lang w:eastAsia="zh-CN"/>
        </w:rPr>
        <w:t xml:space="preserve"> cases</w:t>
      </w:r>
      <w:r w:rsidR="00A10405">
        <w:rPr>
          <w:rFonts w:eastAsiaTheme="minorEastAsia" w:hint="eastAsia"/>
          <w:lang w:eastAsia="zh-CN"/>
        </w:rPr>
        <w:t>, e.g. cross TN-NTN mobility in inactive</w:t>
      </w:r>
      <w:r w:rsidR="003B40BA">
        <w:rPr>
          <w:rFonts w:eastAsiaTheme="minorEastAsia" w:hint="eastAsia"/>
          <w:lang w:eastAsia="zh-CN"/>
        </w:rPr>
        <w:t>.</w:t>
      </w:r>
    </w:p>
    <w:p w:rsidR="00FE04BD" w:rsidRPr="00CB6AF1" w:rsidRDefault="003B40BA" w:rsidP="00AF1B7F">
      <w:pPr>
        <w:pStyle w:val="a0"/>
        <w:rPr>
          <w:rFonts w:eastAsiaTheme="minorEastAsia"/>
          <w:lang w:eastAsia="zh-CN"/>
        </w:rPr>
      </w:pPr>
      <w:r>
        <w:rPr>
          <w:rFonts w:eastAsiaTheme="minorEastAsia" w:hint="eastAsia"/>
          <w:lang w:eastAsia="zh-CN"/>
        </w:rPr>
        <w:t>In t</w:t>
      </w:r>
      <w:r w:rsidR="00FE04BD">
        <w:rPr>
          <w:rFonts w:eastAsiaTheme="minorEastAsia" w:hint="eastAsia"/>
          <w:lang w:eastAsia="zh-CN"/>
        </w:rPr>
        <w:t>his contribution</w:t>
      </w:r>
      <w:r>
        <w:rPr>
          <w:rFonts w:eastAsiaTheme="minorEastAsia" w:hint="eastAsia"/>
          <w:lang w:eastAsia="zh-CN"/>
        </w:rPr>
        <w:t xml:space="preserve">, we </w:t>
      </w:r>
      <w:r w:rsidR="00FE04BD">
        <w:rPr>
          <w:rFonts w:eastAsiaTheme="minorEastAsia" w:hint="eastAsia"/>
          <w:lang w:eastAsia="zh-CN"/>
        </w:rPr>
        <w:t xml:space="preserve">will </w:t>
      </w:r>
      <w:r>
        <w:rPr>
          <w:rFonts w:eastAsiaTheme="minorEastAsia" w:hint="eastAsia"/>
          <w:lang w:eastAsia="zh-CN"/>
        </w:rPr>
        <w:t xml:space="preserve">try to discuss whether to differentiate the </w:t>
      </w:r>
      <w:r w:rsidR="001F4B2F">
        <w:rPr>
          <w:rFonts w:eastAsiaTheme="minorEastAsia" w:hint="eastAsia"/>
          <w:lang w:eastAsia="zh-CN"/>
        </w:rPr>
        <w:t xml:space="preserve">RAT </w:t>
      </w:r>
      <w:r w:rsidR="00FE04BD">
        <w:rPr>
          <w:rFonts w:eastAsiaTheme="minorEastAsia" w:hint="eastAsia"/>
          <w:lang w:eastAsia="zh-CN"/>
        </w:rPr>
        <w:t>type</w:t>
      </w:r>
      <w:r w:rsidR="001F4B2F">
        <w:rPr>
          <w:rFonts w:eastAsiaTheme="minorEastAsia" w:hint="eastAsia"/>
          <w:lang w:eastAsia="zh-CN"/>
        </w:rPr>
        <w:t>(s)</w:t>
      </w:r>
      <w:r>
        <w:rPr>
          <w:rFonts w:eastAsiaTheme="minorEastAsia" w:hint="eastAsia"/>
          <w:lang w:eastAsia="zh-CN"/>
        </w:rPr>
        <w:t xml:space="preserve"> for TN and NTN in NR-Uu interface, and provide the observations and proposals accordingly.</w:t>
      </w:r>
    </w:p>
    <w:p w:rsidR="00E3725B" w:rsidRDefault="00E3725B" w:rsidP="00E3725B">
      <w:pPr>
        <w:pStyle w:val="1"/>
        <w:jc w:val="both"/>
      </w:pPr>
      <w:r w:rsidRPr="00AA54B6">
        <w:rPr>
          <w:rFonts w:hint="eastAsia"/>
        </w:rPr>
        <w:t>Discussion</w:t>
      </w:r>
    </w:p>
    <w:p w:rsidR="00CE6B96" w:rsidRPr="00CE6B96" w:rsidRDefault="00790CB5" w:rsidP="00E16987">
      <w:pPr>
        <w:pStyle w:val="a0"/>
        <w:numPr>
          <w:ilvl w:val="0"/>
          <w:numId w:val="43"/>
        </w:numPr>
        <w:spacing w:beforeLines="100" w:before="240"/>
        <w:rPr>
          <w:rFonts w:eastAsiaTheme="minorEastAsia"/>
          <w:b/>
          <w:u w:val="single"/>
          <w:lang w:eastAsia="zh-CN"/>
        </w:rPr>
      </w:pPr>
      <w:r>
        <w:rPr>
          <w:rFonts w:eastAsiaTheme="minorEastAsia" w:hint="eastAsia"/>
          <w:b/>
          <w:u w:val="single"/>
          <w:lang w:eastAsia="zh-CN"/>
        </w:rPr>
        <w:t>SA2</w:t>
      </w:r>
      <w:r w:rsidR="00E07D3A">
        <w:rPr>
          <w:rFonts w:eastAsiaTheme="minorEastAsia" w:hint="eastAsia"/>
          <w:b/>
          <w:u w:val="single"/>
          <w:lang w:eastAsia="zh-CN"/>
        </w:rPr>
        <w:t>/</w:t>
      </w:r>
      <w:r>
        <w:rPr>
          <w:rFonts w:eastAsiaTheme="minorEastAsia" w:hint="eastAsia"/>
          <w:b/>
          <w:u w:val="single"/>
          <w:lang w:eastAsia="zh-CN"/>
        </w:rPr>
        <w:t>CT1</w:t>
      </w:r>
      <w:r w:rsidR="00E07D3A">
        <w:rPr>
          <w:rFonts w:eastAsiaTheme="minorEastAsia" w:hint="eastAsia"/>
          <w:b/>
          <w:u w:val="single"/>
          <w:lang w:eastAsia="zh-CN"/>
        </w:rPr>
        <w:t xml:space="preserve"> perspective</w:t>
      </w:r>
      <w:r w:rsidR="008834BF">
        <w:rPr>
          <w:rFonts w:eastAsiaTheme="minorEastAsia" w:hint="eastAsia"/>
          <w:b/>
          <w:u w:val="single"/>
          <w:lang w:eastAsia="zh-CN"/>
        </w:rPr>
        <w:t xml:space="preserve"> </w:t>
      </w:r>
      <w:r>
        <w:rPr>
          <w:rFonts w:eastAsiaTheme="minorEastAsia" w:hint="eastAsia"/>
          <w:b/>
          <w:u w:val="single"/>
          <w:lang w:eastAsia="zh-CN"/>
        </w:rPr>
        <w:t>on RAT type(s)</w:t>
      </w:r>
    </w:p>
    <w:p w:rsidR="00AE120C" w:rsidRDefault="00AE120C" w:rsidP="00AE120C">
      <w:pPr>
        <w:pStyle w:val="a0"/>
        <w:spacing w:beforeLines="100" w:before="240"/>
        <w:rPr>
          <w:rFonts w:eastAsiaTheme="minorEastAsia"/>
          <w:lang w:eastAsia="zh-CN"/>
        </w:rPr>
      </w:pPr>
      <w:r>
        <w:rPr>
          <w:rFonts w:eastAsiaTheme="minorEastAsia" w:hint="eastAsia"/>
          <w:lang w:eastAsia="zh-CN"/>
        </w:rPr>
        <w:t xml:space="preserve">Currently, the </w:t>
      </w:r>
      <w:r w:rsidR="00305576">
        <w:rPr>
          <w:rFonts w:eastAsiaTheme="minorEastAsia" w:hint="eastAsia"/>
          <w:lang w:eastAsia="zh-CN"/>
        </w:rPr>
        <w:t xml:space="preserve">SA2 </w:t>
      </w:r>
      <w:r w:rsidR="00E07D3A">
        <w:rPr>
          <w:rFonts w:eastAsiaTheme="minorEastAsia" w:hint="eastAsia"/>
          <w:lang w:eastAsia="zh-CN"/>
        </w:rPr>
        <w:t xml:space="preserve">has specified </w:t>
      </w:r>
      <w:r>
        <w:rPr>
          <w:rFonts w:eastAsiaTheme="minorEastAsia" w:hint="eastAsia"/>
          <w:lang w:eastAsia="zh-CN"/>
        </w:rPr>
        <w:t>NR NTN and NR TN as different RAT type</w:t>
      </w:r>
      <w:r w:rsidR="00305576">
        <w:rPr>
          <w:rFonts w:eastAsiaTheme="minorEastAsia" w:hint="eastAsia"/>
          <w:lang w:eastAsia="zh-CN"/>
        </w:rPr>
        <w:t>s,</w:t>
      </w:r>
      <w:r>
        <w:rPr>
          <w:rFonts w:eastAsiaTheme="minorEastAsia" w:hint="eastAsia"/>
          <w:lang w:eastAsia="zh-CN"/>
        </w:rPr>
        <w:t xml:space="preserve"> as shown in their specification (highlight by </w:t>
      </w:r>
      <w:r w:rsidRPr="00AE120C">
        <w:rPr>
          <w:rFonts w:eastAsiaTheme="minorEastAsia" w:hint="eastAsia"/>
          <w:highlight w:val="yellow"/>
          <w:lang w:eastAsia="zh-CN"/>
        </w:rPr>
        <w:t>yellow</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_Ref127449169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AE120C" w:rsidTr="00F01C44">
        <w:trPr>
          <w:trHeight w:val="5157"/>
        </w:trPr>
        <w:tc>
          <w:tcPr>
            <w:tcW w:w="8522" w:type="dxa"/>
          </w:tcPr>
          <w:p w:rsidR="00AE120C" w:rsidRPr="00030B82" w:rsidRDefault="00AE120C" w:rsidP="00D24262">
            <w:pPr>
              <w:keepNext/>
              <w:keepLines/>
              <w:spacing w:before="120" w:after="180"/>
              <w:ind w:firstLineChars="100" w:firstLine="280"/>
              <w:outlineLvl w:val="2"/>
              <w:rPr>
                <w:rFonts w:ascii="Arial" w:eastAsia="等线" w:hAnsi="Arial"/>
                <w:sz w:val="28"/>
                <w:szCs w:val="20"/>
                <w:lang w:val="en-GB"/>
              </w:rPr>
            </w:pPr>
            <w:r w:rsidRPr="00030B82">
              <w:rPr>
                <w:rFonts w:ascii="Arial" w:eastAsia="等线" w:hAnsi="Arial"/>
                <w:sz w:val="28"/>
                <w:szCs w:val="20"/>
                <w:lang w:val="en-GB"/>
              </w:rPr>
              <w:t>5.4.10</w:t>
            </w:r>
            <w:r w:rsidRPr="00030B82">
              <w:rPr>
                <w:rFonts w:ascii="Arial" w:eastAsia="等线" w:hAnsi="Arial"/>
                <w:sz w:val="28"/>
                <w:szCs w:val="20"/>
                <w:lang w:val="en-GB"/>
              </w:rPr>
              <w:tab/>
              <w:t>Support for identification and restriction of using NR satellite access</w:t>
            </w:r>
          </w:p>
          <w:p w:rsidR="00AE120C" w:rsidRPr="00030B82" w:rsidRDefault="00AE120C" w:rsidP="00D24262">
            <w:pPr>
              <w:spacing w:after="180"/>
              <w:rPr>
                <w:rFonts w:eastAsia="等线"/>
                <w:szCs w:val="20"/>
                <w:lang w:val="en-GB"/>
              </w:rPr>
            </w:pPr>
            <w:r w:rsidRPr="00030B82">
              <w:rPr>
                <w:rFonts w:eastAsia="等线"/>
                <w:szCs w:val="20"/>
                <w:lang w:val="en-GB"/>
              </w:rPr>
              <w:t>Support for NR satellite access is specified in TS 38.300 [27].</w:t>
            </w:r>
          </w:p>
          <w:p w:rsidR="00AE120C" w:rsidRPr="00030B82" w:rsidRDefault="00AE120C" w:rsidP="00D24262">
            <w:pPr>
              <w:keepLines/>
              <w:overflowPunct w:val="0"/>
              <w:autoSpaceDE w:val="0"/>
              <w:autoSpaceDN w:val="0"/>
              <w:adjustRightInd w:val="0"/>
              <w:spacing w:after="180"/>
              <w:ind w:left="1559" w:hanging="1276"/>
              <w:textAlignment w:val="baseline"/>
              <w:rPr>
                <w:rFonts w:eastAsia="等线"/>
                <w:color w:val="FF0000"/>
                <w:szCs w:val="20"/>
                <w:lang w:val="en-GB" w:eastAsia="en-GB"/>
              </w:rPr>
            </w:pPr>
            <w:r w:rsidRPr="00030B82">
              <w:rPr>
                <w:rFonts w:eastAsia="等线"/>
                <w:color w:val="FF0000"/>
                <w:szCs w:val="20"/>
                <w:lang w:val="en-GB" w:eastAsia="en-GB"/>
              </w:rPr>
              <w:t>Editor's note:</w:t>
            </w:r>
            <w:r w:rsidRPr="00030B82">
              <w:rPr>
                <w:rFonts w:eastAsia="等线"/>
                <w:color w:val="FF0000"/>
                <w:szCs w:val="20"/>
                <w:lang w:val="en-GB" w:eastAsia="en-GB"/>
              </w:rPr>
              <w:tab/>
              <w:t>TS 38.300 [27] not yet updated by RAN groups.</w:t>
            </w:r>
          </w:p>
          <w:p w:rsidR="00AE120C" w:rsidRDefault="00AE120C" w:rsidP="00D24262">
            <w:pPr>
              <w:spacing w:after="180"/>
              <w:rPr>
                <w:rFonts w:eastAsia="等线"/>
                <w:szCs w:val="20"/>
                <w:lang w:val="en-GB" w:eastAsia="zh-CN"/>
              </w:rPr>
            </w:pPr>
            <w:r w:rsidRPr="00AE120C">
              <w:rPr>
                <w:rFonts w:eastAsia="等线"/>
                <w:szCs w:val="20"/>
                <w:highlight w:val="yellow"/>
                <w:lang w:val="en-GB"/>
              </w:rPr>
              <w:t xml:space="preserve">The AMF determines the RAT Type for NR satellite access, i.e. </w:t>
            </w:r>
            <w:proofErr w:type="gramStart"/>
            <w:r w:rsidRPr="00AE120C">
              <w:rPr>
                <w:rFonts w:eastAsia="等线"/>
                <w:szCs w:val="20"/>
                <w:highlight w:val="yellow"/>
                <w:lang w:val="en-GB"/>
              </w:rPr>
              <w:t>NR(</w:t>
            </w:r>
            <w:proofErr w:type="gramEnd"/>
            <w:r w:rsidRPr="00AE120C">
              <w:rPr>
                <w:rFonts w:eastAsia="等线"/>
                <w:szCs w:val="20"/>
                <w:highlight w:val="yellow"/>
                <w:lang w:val="en-GB"/>
              </w:rPr>
              <w:t>LEO), NR(MEO), NR(GEO) and NR(OTHERSAT).</w:t>
            </w:r>
            <w:r w:rsidRPr="00AE120C">
              <w:rPr>
                <w:rFonts w:eastAsia="等线"/>
                <w:szCs w:val="20"/>
                <w:lang w:val="en-GB"/>
              </w:rPr>
              <w:t xml:space="preserve"> </w:t>
            </w:r>
            <w:r w:rsidRPr="00030B82">
              <w:rPr>
                <w:rFonts w:eastAsia="等线"/>
                <w:szCs w:val="20"/>
                <w:lang w:val="en-GB"/>
              </w:rPr>
              <w:t>When the UE is accessing NR using satellite access, an indication is provided in N2 interface indicating the type of NR satellite access, as defined in TS 38.413 [34].</w:t>
            </w:r>
          </w:p>
          <w:p w:rsidR="00AE120C" w:rsidRPr="001B7C50" w:rsidRDefault="00AE120C" w:rsidP="00D24262">
            <w:pPr>
              <w:pStyle w:val="EditorsNote"/>
            </w:pPr>
            <w:r w:rsidRPr="001B7C50">
              <w:t>Editor's note:</w:t>
            </w:r>
            <w:r w:rsidRPr="001B7C50">
              <w:tab/>
              <w:t>Further details on what type of satellite platforms OTHERSAT includes is FFS and to be aligned with RAN WG3.</w:t>
            </w:r>
          </w:p>
          <w:p w:rsidR="00AE120C" w:rsidRPr="001B7C50" w:rsidRDefault="00AE120C" w:rsidP="00D24262">
            <w:r w:rsidRPr="001B7C50">
              <w:t>The serving PLMN can enforce mobility restrictions for NR satellite access as specified in clause 5.3.4.1.</w:t>
            </w:r>
          </w:p>
          <w:p w:rsidR="00AE120C" w:rsidRPr="00AE120C" w:rsidRDefault="00AE120C" w:rsidP="00D24262">
            <w:r w:rsidRPr="001B7C50">
              <w:t>In order to enable efficient enforcement of Mobility Restrictions,</w:t>
            </w:r>
            <w:r w:rsidRPr="00AE120C">
              <w:t xml:space="preserve"> </w:t>
            </w:r>
            <w:r w:rsidRPr="00AE120C">
              <w:rPr>
                <w:highlight w:val="yellow"/>
              </w:rPr>
              <w:t>cells of each NR satellite RAT Type (</w:t>
            </w:r>
            <w:proofErr w:type="gramStart"/>
            <w:r w:rsidRPr="00AE120C">
              <w:rPr>
                <w:highlight w:val="yellow"/>
              </w:rPr>
              <w:t>NR(</w:t>
            </w:r>
            <w:proofErr w:type="gramEnd"/>
            <w:r w:rsidRPr="00AE120C">
              <w:rPr>
                <w:highlight w:val="yellow"/>
              </w:rPr>
              <w:t>LEO), NR(MEO), NR(GEO) or NR(OTHERSAT)) need to be deployed in TAs different from TAs for other NR satellite RAT Types as well as different from TAs supporting terrestrial access RAT Types.</w:t>
            </w:r>
          </w:p>
          <w:p w:rsidR="00AE120C" w:rsidRPr="00711812" w:rsidRDefault="00AE120C" w:rsidP="00F01C44">
            <w:pPr>
              <w:rPr>
                <w:rFonts w:eastAsia="等线"/>
                <w:szCs w:val="20"/>
                <w:lang w:val="en-GB" w:eastAsia="zh-CN"/>
              </w:rPr>
            </w:pPr>
            <w:r>
              <w:t>The AMF may initiate deregistration of the UE when an N2 UE Context Release Request is received with cause value indicating that the UE is not in PLMN serving area, as specified in TS 38.413 [34].</w:t>
            </w:r>
          </w:p>
        </w:tc>
      </w:tr>
    </w:tbl>
    <w:p w:rsidR="00305576" w:rsidRDefault="00BA5CCF" w:rsidP="00E16987">
      <w:pPr>
        <w:pStyle w:val="a0"/>
        <w:spacing w:beforeLines="100" w:before="240"/>
        <w:rPr>
          <w:rFonts w:eastAsiaTheme="minorEastAsia"/>
          <w:lang w:eastAsia="zh-CN"/>
        </w:rPr>
      </w:pPr>
      <w:r w:rsidRPr="00274641">
        <w:rPr>
          <w:rFonts w:eastAsiaTheme="minorEastAsia" w:hint="eastAsia"/>
          <w:lang w:eastAsia="zh-CN"/>
        </w:rPr>
        <w:t>F</w:t>
      </w:r>
      <w:r w:rsidRPr="00E16987">
        <w:rPr>
          <w:rFonts w:eastAsiaTheme="minorEastAsia" w:hint="eastAsia"/>
          <w:lang w:eastAsia="zh-CN"/>
        </w:rPr>
        <w:t xml:space="preserve">rom SA2 spec, </w:t>
      </w:r>
      <w:r w:rsidR="00305576" w:rsidRPr="00E16987">
        <w:rPr>
          <w:rFonts w:eastAsiaTheme="minorEastAsia" w:hint="eastAsia"/>
          <w:lang w:eastAsia="zh-CN"/>
        </w:rPr>
        <w:t xml:space="preserve">LEO, MEO, GEO and OTHERSAT are defined as different RAT types, </w:t>
      </w:r>
      <w:r w:rsidR="00E07D3A">
        <w:rPr>
          <w:rFonts w:eastAsiaTheme="minorEastAsia" w:hint="eastAsia"/>
          <w:lang w:eastAsia="zh-CN"/>
        </w:rPr>
        <w:t xml:space="preserve">and </w:t>
      </w:r>
      <w:r w:rsidR="00305576" w:rsidRPr="00F01C44">
        <w:t>cells of each NR satellite RAT Type need to be deployed in TAs different from TAs for other NR satellite RAT Types as well as different from TAs supporting</w:t>
      </w:r>
      <w:r w:rsidR="00305576" w:rsidRPr="00F01C44">
        <w:rPr>
          <w:rFonts w:eastAsiaTheme="minorEastAsia"/>
          <w:lang w:eastAsia="zh-CN"/>
        </w:rPr>
        <w:t xml:space="preserve"> TN</w:t>
      </w:r>
      <w:r w:rsidR="00305576" w:rsidRPr="00F01C44">
        <w:t xml:space="preserve"> RAT Types.</w:t>
      </w:r>
      <w:r w:rsidR="00305576">
        <w:rPr>
          <w:rFonts w:eastAsiaTheme="minorEastAsia" w:hint="eastAsia"/>
          <w:lang w:eastAsia="zh-CN"/>
        </w:rPr>
        <w:t xml:space="preserve"> </w:t>
      </w:r>
    </w:p>
    <w:p w:rsidR="00E07D3A" w:rsidRPr="00F01C44" w:rsidRDefault="00E07D3A" w:rsidP="00F01C44">
      <w:pPr>
        <w:pStyle w:val="a0"/>
        <w:numPr>
          <w:ilvl w:val="0"/>
          <w:numId w:val="43"/>
        </w:numPr>
        <w:spacing w:beforeLines="100" w:before="240"/>
        <w:rPr>
          <w:rFonts w:eastAsiaTheme="minorEastAsia"/>
          <w:b/>
          <w:u w:val="single"/>
          <w:lang w:eastAsia="zh-CN"/>
        </w:rPr>
      </w:pPr>
      <w:r w:rsidRPr="00F01C44">
        <w:rPr>
          <w:rFonts w:eastAsiaTheme="minorEastAsia"/>
          <w:b/>
          <w:u w:val="single"/>
          <w:lang w:eastAsia="zh-CN"/>
        </w:rPr>
        <w:t>RAN3 perspective on RAT type(s)</w:t>
      </w:r>
    </w:p>
    <w:p w:rsidR="00BA5CCF" w:rsidRDefault="00E07D3A" w:rsidP="00E16987">
      <w:pPr>
        <w:pStyle w:val="a0"/>
        <w:spacing w:beforeLines="100" w:before="240"/>
        <w:rPr>
          <w:rFonts w:eastAsiaTheme="minorEastAsia"/>
          <w:lang w:eastAsia="zh-CN"/>
        </w:rPr>
      </w:pPr>
      <w:r>
        <w:rPr>
          <w:rFonts w:eastAsiaTheme="minorEastAsia" w:hint="eastAsia"/>
          <w:lang w:eastAsia="zh-CN"/>
        </w:rPr>
        <w:t>In NR NTN Rel-17 and Rel-18, RAN3 tightly followed SA2 and CT1</w:t>
      </w:r>
      <w:r>
        <w:rPr>
          <w:rFonts w:eastAsiaTheme="minorEastAsia"/>
          <w:lang w:eastAsia="zh-CN"/>
        </w:rPr>
        <w:t>’</w:t>
      </w:r>
      <w:r>
        <w:rPr>
          <w:rFonts w:eastAsiaTheme="minorEastAsia" w:hint="eastAsia"/>
          <w:lang w:eastAsia="zh-CN"/>
        </w:rPr>
        <w:t xml:space="preserve">s definition on the RAT types. </w:t>
      </w:r>
      <w:r>
        <w:rPr>
          <w:rFonts w:eastAsiaTheme="minorEastAsia"/>
          <w:lang w:eastAsia="zh-CN"/>
        </w:rPr>
        <w:t>T</w:t>
      </w:r>
      <w:r>
        <w:rPr>
          <w:rFonts w:eastAsiaTheme="minorEastAsia" w:hint="eastAsia"/>
          <w:lang w:eastAsia="zh-CN"/>
        </w:rPr>
        <w:t xml:space="preserve">he NTN RAT </w:t>
      </w:r>
      <w:r w:rsidR="005278C5">
        <w:rPr>
          <w:rFonts w:eastAsiaTheme="minorEastAsia" w:hint="eastAsia"/>
          <w:lang w:eastAsia="zh-CN"/>
        </w:rPr>
        <w:t>Information is extended to cover the new NTN RAT types</w:t>
      </w:r>
      <w:r>
        <w:rPr>
          <w:rFonts w:eastAsiaTheme="minorEastAsia" w:hint="eastAsia"/>
          <w:lang w:eastAsia="zh-CN"/>
        </w:rPr>
        <w:t xml:space="preserve">, i.e. </w:t>
      </w:r>
      <w:proofErr w:type="gramStart"/>
      <w:r w:rsidRPr="00F01C44">
        <w:t>NR(</w:t>
      </w:r>
      <w:proofErr w:type="gramEnd"/>
      <w:r w:rsidRPr="00F01C44">
        <w:t xml:space="preserve">LEO), NR(MEO), NR(GEO) </w:t>
      </w:r>
      <w:r w:rsidRPr="00F01C44">
        <w:rPr>
          <w:rFonts w:eastAsiaTheme="minorEastAsia"/>
          <w:lang w:eastAsia="zh-CN"/>
        </w:rPr>
        <w:t>and</w:t>
      </w:r>
      <w:r w:rsidRPr="00F01C44">
        <w:t xml:space="preserve"> NR(OTHERSAT)</w:t>
      </w:r>
      <w:r w:rsidRPr="00D24262">
        <w:rPr>
          <w:rFonts w:eastAsiaTheme="minorEastAsia"/>
          <w:lang w:eastAsia="zh-CN"/>
        </w:rPr>
        <w:t>, as below</w:t>
      </w:r>
      <w:r w:rsidR="00BA5CCF" w:rsidRPr="00D24262">
        <w:rPr>
          <w:rFonts w:eastAsiaTheme="minorEastAsia"/>
          <w:lang w:eastAsia="zh-CN"/>
        </w:rPr>
        <w:t>:</w:t>
      </w:r>
    </w:p>
    <w:p w:rsidR="00ED4120" w:rsidRPr="00F73C33" w:rsidRDefault="00ED4120" w:rsidP="00F73C33">
      <w:pPr>
        <w:pStyle w:val="a0"/>
        <w:spacing w:beforeLines="100" w:before="240"/>
        <w:rPr>
          <w:rFonts w:eastAsiaTheme="minorEastAsia"/>
          <w:lang w:eastAsia="zh-CN"/>
        </w:rPr>
      </w:pPr>
      <w:bookmarkStart w:id="4" w:name="_Toc20953825"/>
      <w:bookmarkStart w:id="5" w:name="_Toc36553352"/>
      <w:bookmarkStart w:id="6" w:name="_Toc36555079"/>
      <w:bookmarkStart w:id="7" w:name="_Toc45652391"/>
      <w:bookmarkStart w:id="8" w:name="_Toc45658823"/>
      <w:bookmarkStart w:id="9" w:name="_Toc45720643"/>
      <w:bookmarkStart w:id="10" w:name="_Toc45798523"/>
      <w:bookmarkStart w:id="11" w:name="_Toc45897912"/>
      <w:bookmarkStart w:id="12" w:name="_Toc51746116"/>
      <w:bookmarkStart w:id="13" w:name="_Toc64446380"/>
      <w:bookmarkStart w:id="14" w:name="_Toc73982250"/>
      <w:bookmarkStart w:id="15" w:name="_Toc88652339"/>
      <w:bookmarkStart w:id="16" w:name="_Toc97891382"/>
      <w:bookmarkStart w:id="17" w:name="_Toc99123525"/>
      <w:bookmarkStart w:id="18" w:name="_Toc99662330"/>
      <w:bookmarkStart w:id="19" w:name="_Toc105152397"/>
      <w:bookmarkStart w:id="20" w:name="_Toc105174203"/>
      <w:bookmarkStart w:id="21" w:name="_Toc106109201"/>
      <w:bookmarkStart w:id="22" w:name="_Toc107409659"/>
      <w:bookmarkStart w:id="23" w:name="_Toc112756848"/>
      <w:bookmarkStart w:id="24" w:name="_Toc120537342"/>
      <w:proofErr w:type="gramStart"/>
      <w:r w:rsidRPr="00F73C33">
        <w:rPr>
          <w:rFonts w:eastAsiaTheme="minorEastAsia"/>
          <w:b/>
          <w:lang w:eastAsia="zh-CN"/>
        </w:rPr>
        <w:lastRenderedPageBreak/>
        <w:t>9.3.1.125</w:t>
      </w:r>
      <w:r w:rsidR="00F73C33">
        <w:rPr>
          <w:rFonts w:eastAsiaTheme="minorEastAsia" w:hint="eastAsia"/>
          <w:b/>
          <w:lang w:eastAsia="zh-CN"/>
        </w:rPr>
        <w:t xml:space="preserve">  </w:t>
      </w:r>
      <w:r w:rsidRPr="00F73C33">
        <w:rPr>
          <w:rFonts w:eastAsiaTheme="minorEastAsia"/>
          <w:b/>
          <w:lang w:eastAsia="zh-CN"/>
        </w:rPr>
        <w:t>RAT</w:t>
      </w:r>
      <w:proofErr w:type="gramEnd"/>
      <w:r w:rsidRPr="00F73C33">
        <w:rPr>
          <w:rFonts w:eastAsiaTheme="minorEastAsia"/>
          <w:b/>
          <w:lang w:eastAsia="zh-CN"/>
        </w:rPr>
        <w:t xml:space="preserve"> 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ED4120" w:rsidRPr="00F32326" w:rsidRDefault="00ED4120" w:rsidP="00ED4120">
      <w:pPr>
        <w:tabs>
          <w:tab w:val="left" w:pos="9639"/>
        </w:tabs>
      </w:pPr>
      <w:r w:rsidRPr="00F32326">
        <w:t xml:space="preserve">This </w:t>
      </w:r>
      <w:r>
        <w:t>IE provides</w:t>
      </w:r>
      <w:r w:rsidRPr="00F32326">
        <w:rPr>
          <w:rFonts w:eastAsia="宋体"/>
          <w:lang w:eastAsia="zh-CN"/>
        </w:rPr>
        <w:t xml:space="preserve"> </w:t>
      </w:r>
      <w:r>
        <w:rPr>
          <w:rFonts w:eastAsia="宋体"/>
          <w:lang w:eastAsia="zh-CN"/>
        </w:rPr>
        <w:t xml:space="preserve">RAT related information </w:t>
      </w:r>
      <w:r w:rsidRPr="00A252A5">
        <w:rPr>
          <w:rFonts w:eastAsia="宋体"/>
          <w:lang w:eastAsia="zh-CN"/>
        </w:rPr>
        <w:t>associated with a TAC, used as described in TS 23.501 [9]</w:t>
      </w:r>
      <w:r w:rsidRPr="00F32326">
        <w:t>.</w:t>
      </w:r>
    </w:p>
    <w:tbl>
      <w:tblPr>
        <w:tblW w:w="7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014"/>
        <w:gridCol w:w="6"/>
        <w:gridCol w:w="947"/>
        <w:gridCol w:w="1865"/>
        <w:gridCol w:w="2229"/>
      </w:tblGrid>
      <w:tr w:rsidR="00ED4120" w:rsidRPr="00F32326" w:rsidTr="00F01C44">
        <w:tc>
          <w:tcPr>
            <w:tcW w:w="1707" w:type="dxa"/>
          </w:tcPr>
          <w:p w:rsidR="00ED4120" w:rsidRPr="00F32326" w:rsidRDefault="00ED4120" w:rsidP="00D24262">
            <w:pPr>
              <w:pStyle w:val="TAH"/>
              <w:rPr>
                <w:rFonts w:cs="Arial"/>
                <w:lang w:eastAsia="ja-JP"/>
              </w:rPr>
            </w:pPr>
            <w:r w:rsidRPr="00F32326">
              <w:rPr>
                <w:rFonts w:cs="Arial"/>
                <w:lang w:eastAsia="ja-JP"/>
              </w:rPr>
              <w:t>IE/Group Name</w:t>
            </w:r>
          </w:p>
        </w:tc>
        <w:tc>
          <w:tcPr>
            <w:tcW w:w="1020" w:type="dxa"/>
            <w:gridSpan w:val="2"/>
          </w:tcPr>
          <w:p w:rsidR="00ED4120" w:rsidRPr="00F32326" w:rsidRDefault="00ED4120" w:rsidP="00D24262">
            <w:pPr>
              <w:pStyle w:val="TAH"/>
              <w:rPr>
                <w:rFonts w:cs="Arial"/>
                <w:lang w:eastAsia="ja-JP"/>
              </w:rPr>
            </w:pPr>
            <w:r w:rsidRPr="00F32326">
              <w:rPr>
                <w:rFonts w:cs="Arial"/>
                <w:lang w:eastAsia="ja-JP"/>
              </w:rPr>
              <w:t>Presence</w:t>
            </w:r>
          </w:p>
        </w:tc>
        <w:tc>
          <w:tcPr>
            <w:tcW w:w="947" w:type="dxa"/>
          </w:tcPr>
          <w:p w:rsidR="00ED4120" w:rsidRPr="00F32326" w:rsidRDefault="00ED4120" w:rsidP="00D24262">
            <w:pPr>
              <w:pStyle w:val="TAH"/>
              <w:rPr>
                <w:rFonts w:cs="Arial"/>
                <w:lang w:eastAsia="ja-JP"/>
              </w:rPr>
            </w:pPr>
            <w:r w:rsidRPr="00F32326">
              <w:rPr>
                <w:rFonts w:cs="Arial"/>
                <w:lang w:eastAsia="ja-JP"/>
              </w:rPr>
              <w:t>Range</w:t>
            </w:r>
          </w:p>
        </w:tc>
        <w:tc>
          <w:tcPr>
            <w:tcW w:w="1865" w:type="dxa"/>
          </w:tcPr>
          <w:p w:rsidR="00ED4120" w:rsidRPr="00F32326" w:rsidRDefault="00ED4120" w:rsidP="00D24262">
            <w:pPr>
              <w:pStyle w:val="TAH"/>
              <w:rPr>
                <w:rFonts w:cs="Arial"/>
                <w:lang w:eastAsia="ja-JP"/>
              </w:rPr>
            </w:pPr>
            <w:r w:rsidRPr="00F32326">
              <w:rPr>
                <w:rFonts w:cs="Arial"/>
                <w:lang w:eastAsia="ja-JP"/>
              </w:rPr>
              <w:t>IE type and reference</w:t>
            </w:r>
          </w:p>
        </w:tc>
        <w:tc>
          <w:tcPr>
            <w:tcW w:w="2229" w:type="dxa"/>
          </w:tcPr>
          <w:p w:rsidR="00ED4120" w:rsidRPr="00F32326" w:rsidRDefault="00ED4120" w:rsidP="00D24262">
            <w:pPr>
              <w:pStyle w:val="TAH"/>
              <w:rPr>
                <w:rFonts w:cs="Arial"/>
                <w:lang w:eastAsia="ja-JP"/>
              </w:rPr>
            </w:pPr>
            <w:r w:rsidRPr="00F32326">
              <w:rPr>
                <w:rFonts w:cs="Arial"/>
                <w:lang w:eastAsia="ja-JP"/>
              </w:rPr>
              <w:t>Semantics description</w:t>
            </w:r>
          </w:p>
        </w:tc>
      </w:tr>
      <w:tr w:rsidR="00ED4120" w:rsidRPr="00F32326" w:rsidTr="00F01C44">
        <w:tc>
          <w:tcPr>
            <w:tcW w:w="1707" w:type="dxa"/>
          </w:tcPr>
          <w:p w:rsidR="00ED4120" w:rsidRPr="00F32326" w:rsidRDefault="00ED4120" w:rsidP="00D24262">
            <w:pPr>
              <w:pStyle w:val="TAL"/>
              <w:rPr>
                <w:rFonts w:cs="Arial"/>
              </w:rPr>
            </w:pPr>
            <w:r w:rsidRPr="00F32326">
              <w:rPr>
                <w:rFonts w:cs="Arial"/>
                <w:lang w:eastAsia="zh-CN"/>
              </w:rPr>
              <w:t>RAT</w:t>
            </w:r>
            <w:r>
              <w:rPr>
                <w:rFonts w:cs="Arial"/>
                <w:lang w:eastAsia="zh-CN"/>
              </w:rPr>
              <w:t xml:space="preserve"> Information</w:t>
            </w:r>
          </w:p>
        </w:tc>
        <w:tc>
          <w:tcPr>
            <w:tcW w:w="1014" w:type="dxa"/>
          </w:tcPr>
          <w:p w:rsidR="00ED4120" w:rsidRPr="00F32326" w:rsidRDefault="00ED4120" w:rsidP="00D24262">
            <w:pPr>
              <w:pStyle w:val="TAL"/>
              <w:rPr>
                <w:rFonts w:cs="Arial"/>
              </w:rPr>
            </w:pPr>
            <w:r w:rsidRPr="00F32326">
              <w:rPr>
                <w:rFonts w:cs="Arial"/>
              </w:rPr>
              <w:t>M</w:t>
            </w:r>
          </w:p>
        </w:tc>
        <w:tc>
          <w:tcPr>
            <w:tcW w:w="953" w:type="dxa"/>
            <w:gridSpan w:val="2"/>
          </w:tcPr>
          <w:p w:rsidR="00ED4120" w:rsidRPr="00F32326" w:rsidRDefault="00ED4120" w:rsidP="00D24262">
            <w:pPr>
              <w:pStyle w:val="TAL"/>
              <w:rPr>
                <w:rFonts w:cs="Arial"/>
              </w:rPr>
            </w:pPr>
          </w:p>
        </w:tc>
        <w:tc>
          <w:tcPr>
            <w:tcW w:w="1865" w:type="dxa"/>
          </w:tcPr>
          <w:p w:rsidR="00ED4120" w:rsidRPr="00EC0E00" w:rsidRDefault="00ED4120" w:rsidP="00D24262">
            <w:pPr>
              <w:pStyle w:val="TAL"/>
              <w:rPr>
                <w:rFonts w:cs="Arial"/>
                <w:highlight w:val="yellow"/>
              </w:rPr>
            </w:pPr>
            <w:r w:rsidRPr="00F32326">
              <w:rPr>
                <w:rFonts w:cs="Arial"/>
              </w:rPr>
              <w:t>ENUMERATED (</w:t>
            </w:r>
            <w:r>
              <w:rPr>
                <w:rFonts w:cs="Arial"/>
              </w:rPr>
              <w:t xml:space="preserve">unlicensed, </w:t>
            </w:r>
            <w:proofErr w:type="spellStart"/>
            <w:r>
              <w:rPr>
                <w:rFonts w:cs="Arial"/>
              </w:rPr>
              <w:t>nb</w:t>
            </w:r>
            <w:proofErr w:type="spellEnd"/>
            <w:r>
              <w:rPr>
                <w:rFonts w:cs="Arial"/>
              </w:rPr>
              <w:t xml:space="preserve">-IoT, </w:t>
            </w:r>
            <w:r w:rsidRPr="00F32326">
              <w:rPr>
                <w:rFonts w:cs="Arial"/>
              </w:rPr>
              <w:t>...</w:t>
            </w:r>
            <w:r>
              <w:rPr>
                <w:rFonts w:cs="Arial"/>
              </w:rPr>
              <w:t xml:space="preserve">, </w:t>
            </w:r>
            <w:proofErr w:type="spellStart"/>
            <w:r w:rsidRPr="00EC0E00">
              <w:rPr>
                <w:rFonts w:cs="Arial"/>
                <w:highlight w:val="yellow"/>
              </w:rPr>
              <w:t>nR</w:t>
            </w:r>
            <w:proofErr w:type="spellEnd"/>
            <w:r w:rsidRPr="00EC0E00">
              <w:rPr>
                <w:rFonts w:cs="Arial"/>
                <w:highlight w:val="yellow"/>
              </w:rPr>
              <w:t>-LEO,</w:t>
            </w:r>
          </w:p>
          <w:p w:rsidR="00ED4120" w:rsidRPr="00EC0E00" w:rsidRDefault="00ED4120" w:rsidP="00D24262">
            <w:pPr>
              <w:pStyle w:val="TAL"/>
              <w:rPr>
                <w:rFonts w:cs="Arial"/>
                <w:highlight w:val="yellow"/>
              </w:rPr>
            </w:pPr>
            <w:proofErr w:type="spellStart"/>
            <w:r w:rsidRPr="00EC0E00">
              <w:rPr>
                <w:rFonts w:cs="Arial"/>
                <w:highlight w:val="yellow"/>
              </w:rPr>
              <w:t>nR</w:t>
            </w:r>
            <w:proofErr w:type="spellEnd"/>
            <w:r w:rsidRPr="00EC0E00">
              <w:rPr>
                <w:rFonts w:cs="Arial"/>
                <w:highlight w:val="yellow"/>
              </w:rPr>
              <w:t>-MEO,</w:t>
            </w:r>
          </w:p>
          <w:p w:rsidR="00ED4120" w:rsidRPr="00EC0E00" w:rsidRDefault="00ED4120" w:rsidP="00D24262">
            <w:pPr>
              <w:pStyle w:val="TAL"/>
              <w:rPr>
                <w:rFonts w:cs="Arial"/>
                <w:highlight w:val="yellow"/>
              </w:rPr>
            </w:pPr>
            <w:proofErr w:type="spellStart"/>
            <w:r w:rsidRPr="00EC0E00">
              <w:rPr>
                <w:rFonts w:cs="Arial"/>
                <w:highlight w:val="yellow"/>
              </w:rPr>
              <w:t>nR</w:t>
            </w:r>
            <w:proofErr w:type="spellEnd"/>
            <w:r w:rsidRPr="00EC0E00">
              <w:rPr>
                <w:rFonts w:cs="Arial"/>
                <w:highlight w:val="yellow"/>
              </w:rPr>
              <w:t>-GEO,</w:t>
            </w:r>
          </w:p>
          <w:p w:rsidR="00ED4120" w:rsidRPr="00F32326" w:rsidRDefault="00ED4120" w:rsidP="00D24262">
            <w:pPr>
              <w:pStyle w:val="TAL"/>
              <w:rPr>
                <w:rFonts w:cs="Arial"/>
              </w:rPr>
            </w:pPr>
            <w:proofErr w:type="spellStart"/>
            <w:r w:rsidRPr="00EC0E00">
              <w:rPr>
                <w:rFonts w:cs="Arial"/>
                <w:highlight w:val="yellow"/>
              </w:rPr>
              <w:t>nR</w:t>
            </w:r>
            <w:proofErr w:type="spellEnd"/>
            <w:r w:rsidRPr="00EC0E00">
              <w:rPr>
                <w:rFonts w:cs="Arial"/>
                <w:highlight w:val="yellow"/>
              </w:rPr>
              <w:t>-OTHERSAT</w:t>
            </w:r>
            <w:r w:rsidRPr="00F32326">
              <w:rPr>
                <w:rFonts w:cs="Arial"/>
              </w:rPr>
              <w:t>)</w:t>
            </w:r>
          </w:p>
        </w:tc>
        <w:tc>
          <w:tcPr>
            <w:tcW w:w="2229" w:type="dxa"/>
          </w:tcPr>
          <w:p w:rsidR="00ED4120" w:rsidRPr="00F32326" w:rsidRDefault="00ED4120" w:rsidP="00D24262">
            <w:pPr>
              <w:pStyle w:val="TAL"/>
              <w:rPr>
                <w:rFonts w:cs="Arial"/>
              </w:rPr>
            </w:pPr>
          </w:p>
        </w:tc>
      </w:tr>
    </w:tbl>
    <w:p w:rsidR="00ED4120" w:rsidRPr="00274641" w:rsidRDefault="005278C5" w:rsidP="00E16987">
      <w:pPr>
        <w:pStyle w:val="a0"/>
        <w:spacing w:beforeLines="100" w:before="240"/>
        <w:rPr>
          <w:rFonts w:eastAsiaTheme="minorEastAsia"/>
          <w:lang w:eastAsia="zh-CN"/>
        </w:rPr>
      </w:pPr>
      <w:r>
        <w:rPr>
          <w:rFonts w:eastAsiaTheme="minorEastAsia" w:hint="eastAsia"/>
          <w:lang w:eastAsia="zh-CN"/>
        </w:rPr>
        <w:t>And i</w:t>
      </w:r>
      <w:r w:rsidR="00BA5CCF">
        <w:rPr>
          <w:rFonts w:eastAsiaTheme="minorEastAsia" w:hint="eastAsia"/>
          <w:lang w:eastAsia="zh-CN"/>
        </w:rPr>
        <w:t xml:space="preserve">n Mobility Restriction List, the </w:t>
      </w:r>
      <w:r>
        <w:rPr>
          <w:rFonts w:eastAsiaTheme="minorEastAsia" w:hint="eastAsia"/>
          <w:lang w:eastAsia="zh-CN"/>
        </w:rPr>
        <w:t xml:space="preserve">NTN RAT types are also </w:t>
      </w:r>
      <w:r w:rsidR="00C305F6">
        <w:rPr>
          <w:rFonts w:eastAsiaTheme="minorEastAsia" w:hint="eastAsia"/>
          <w:lang w:eastAsia="zh-CN"/>
        </w:rPr>
        <w:t xml:space="preserve">introduced, 5GC </w:t>
      </w:r>
      <w:r>
        <w:rPr>
          <w:rFonts w:eastAsiaTheme="minorEastAsia" w:hint="eastAsia"/>
          <w:lang w:eastAsia="zh-CN"/>
        </w:rPr>
        <w:t>could provide the Mobility Restriction List to NG-RAN, and NG-RAN could take the information into account to control the UE mobility in connected mode.</w:t>
      </w:r>
      <w:r w:rsidR="00C305F6">
        <w:rPr>
          <w:rFonts w:eastAsiaTheme="minorEastAsia" w:hint="eastAsia"/>
          <w:lang w:eastAsia="zh-CN"/>
        </w:rPr>
        <w:t xml:space="preserve"> </w:t>
      </w: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6"/>
        <w:gridCol w:w="2268"/>
        <w:gridCol w:w="567"/>
        <w:gridCol w:w="695"/>
      </w:tblGrid>
      <w:tr w:rsidR="0001798C" w:rsidRPr="001D2E49" w:rsidTr="00F01C44">
        <w:tc>
          <w:tcPr>
            <w:tcW w:w="2268" w:type="dxa"/>
            <w:shd w:val="clear" w:color="auto" w:fill="auto"/>
          </w:tcPr>
          <w:p w:rsidR="0001798C" w:rsidRPr="001D2E49" w:rsidRDefault="0001798C" w:rsidP="00D24262">
            <w:pPr>
              <w:pStyle w:val="TAL"/>
              <w:rPr>
                <w:rFonts w:cs="Arial"/>
              </w:rPr>
            </w:pPr>
            <w:r w:rsidRPr="001D2E49">
              <w:rPr>
                <w:rFonts w:cs="Arial"/>
                <w:b/>
              </w:rPr>
              <w:t>RAT Restrictions</w:t>
            </w:r>
          </w:p>
        </w:tc>
        <w:tc>
          <w:tcPr>
            <w:tcW w:w="1020" w:type="dxa"/>
            <w:shd w:val="clear" w:color="auto" w:fill="auto"/>
          </w:tcPr>
          <w:p w:rsidR="0001798C" w:rsidRPr="001D2E49" w:rsidRDefault="0001798C" w:rsidP="00D24262">
            <w:pPr>
              <w:pStyle w:val="TAL"/>
              <w:rPr>
                <w:rFonts w:cs="Arial"/>
              </w:rPr>
            </w:pPr>
          </w:p>
        </w:tc>
        <w:tc>
          <w:tcPr>
            <w:tcW w:w="1080" w:type="dxa"/>
            <w:shd w:val="clear" w:color="auto" w:fill="auto"/>
          </w:tcPr>
          <w:p w:rsidR="0001798C" w:rsidRPr="001D2E49" w:rsidRDefault="0001798C" w:rsidP="00D24262">
            <w:pPr>
              <w:pStyle w:val="TAL"/>
              <w:rPr>
                <w:i/>
              </w:rPr>
            </w:pPr>
            <w:r w:rsidRPr="001D2E49">
              <w:rPr>
                <w:rFonts w:cs="Arial"/>
                <w:i/>
              </w:rPr>
              <w:t>0..&lt;</w:t>
            </w:r>
            <w:proofErr w:type="spellStart"/>
            <w:r w:rsidRPr="001D2E49">
              <w:rPr>
                <w:i/>
              </w:rPr>
              <w:t>maxnoofEPLMNsPlusOne</w:t>
            </w:r>
            <w:proofErr w:type="spellEnd"/>
            <w:r w:rsidRPr="001D2E49">
              <w:rPr>
                <w:rFonts w:cs="Arial"/>
                <w:i/>
              </w:rPr>
              <w:t>&gt;</w:t>
            </w:r>
          </w:p>
        </w:tc>
        <w:tc>
          <w:tcPr>
            <w:tcW w:w="1586" w:type="dxa"/>
            <w:shd w:val="clear" w:color="auto" w:fill="auto"/>
          </w:tcPr>
          <w:p w:rsidR="0001798C" w:rsidRPr="001D2E49" w:rsidRDefault="0001798C" w:rsidP="00D24262">
            <w:pPr>
              <w:pStyle w:val="TAL"/>
              <w:rPr>
                <w:rFonts w:cs="Arial"/>
              </w:rPr>
            </w:pPr>
          </w:p>
        </w:tc>
        <w:tc>
          <w:tcPr>
            <w:tcW w:w="2268" w:type="dxa"/>
            <w:shd w:val="clear" w:color="auto" w:fill="auto"/>
          </w:tcPr>
          <w:p w:rsidR="0001798C" w:rsidRPr="001D2E49" w:rsidRDefault="0001798C" w:rsidP="00D24262">
            <w:pPr>
              <w:pStyle w:val="TAL"/>
            </w:pPr>
            <w:r w:rsidRPr="001D2E49">
              <w:rPr>
                <w:rFonts w:cs="Arial"/>
                <w:bCs/>
                <w:lang w:eastAsia="zh-CN"/>
              </w:rPr>
              <w:t>This IE contains RAT restriction related information as specified in TS 23.501 [9].</w:t>
            </w:r>
          </w:p>
        </w:tc>
        <w:tc>
          <w:tcPr>
            <w:tcW w:w="567" w:type="dxa"/>
          </w:tcPr>
          <w:p w:rsidR="0001798C" w:rsidRPr="001D2E49" w:rsidRDefault="0001798C" w:rsidP="00D24262">
            <w:pPr>
              <w:pStyle w:val="TAL"/>
              <w:jc w:val="center"/>
              <w:rPr>
                <w:rFonts w:cs="Arial"/>
                <w:bCs/>
                <w:lang w:eastAsia="zh-CN"/>
              </w:rPr>
            </w:pPr>
            <w:r w:rsidRPr="001D2E49">
              <w:rPr>
                <w:rFonts w:cs="Arial"/>
                <w:bCs/>
                <w:lang w:eastAsia="zh-CN"/>
              </w:rPr>
              <w:t>-</w:t>
            </w:r>
          </w:p>
        </w:tc>
        <w:tc>
          <w:tcPr>
            <w:tcW w:w="695" w:type="dxa"/>
          </w:tcPr>
          <w:p w:rsidR="0001798C" w:rsidRPr="001D2E49" w:rsidRDefault="0001798C" w:rsidP="00D24262">
            <w:pPr>
              <w:pStyle w:val="TAL"/>
              <w:jc w:val="center"/>
              <w:rPr>
                <w:rFonts w:cs="Arial"/>
                <w:bCs/>
                <w:lang w:eastAsia="zh-CN"/>
              </w:rPr>
            </w:pPr>
          </w:p>
        </w:tc>
      </w:tr>
      <w:tr w:rsidR="0001798C" w:rsidRPr="001D2E49" w:rsidTr="00F01C44">
        <w:tc>
          <w:tcPr>
            <w:tcW w:w="2268" w:type="dxa"/>
            <w:shd w:val="clear" w:color="auto" w:fill="auto"/>
          </w:tcPr>
          <w:p w:rsidR="0001798C" w:rsidRPr="001D2E49" w:rsidRDefault="0001798C" w:rsidP="00D24262">
            <w:pPr>
              <w:pStyle w:val="TAL"/>
              <w:ind w:left="75"/>
              <w:rPr>
                <w:rFonts w:cs="Arial"/>
              </w:rPr>
            </w:pPr>
            <w:r w:rsidRPr="001D2E49">
              <w:rPr>
                <w:rFonts w:cs="Arial"/>
                <w:bCs/>
                <w:lang w:eastAsia="zh-CN"/>
              </w:rPr>
              <w:t>&gt;PLMN Identity</w:t>
            </w:r>
          </w:p>
        </w:tc>
        <w:tc>
          <w:tcPr>
            <w:tcW w:w="1020" w:type="dxa"/>
            <w:shd w:val="clear" w:color="auto" w:fill="auto"/>
          </w:tcPr>
          <w:p w:rsidR="0001798C" w:rsidRPr="001D2E49" w:rsidRDefault="0001798C" w:rsidP="00D24262">
            <w:pPr>
              <w:pStyle w:val="TAL"/>
              <w:rPr>
                <w:rFonts w:cs="Arial"/>
              </w:rPr>
            </w:pPr>
            <w:r w:rsidRPr="001D2E49">
              <w:rPr>
                <w:rFonts w:cs="Arial"/>
              </w:rPr>
              <w:t>M</w:t>
            </w:r>
          </w:p>
        </w:tc>
        <w:tc>
          <w:tcPr>
            <w:tcW w:w="1080" w:type="dxa"/>
            <w:shd w:val="clear" w:color="auto" w:fill="auto"/>
          </w:tcPr>
          <w:p w:rsidR="0001798C" w:rsidRPr="001D2E49" w:rsidRDefault="0001798C" w:rsidP="00D24262">
            <w:pPr>
              <w:pStyle w:val="TAL"/>
              <w:rPr>
                <w:i/>
              </w:rPr>
            </w:pPr>
          </w:p>
        </w:tc>
        <w:tc>
          <w:tcPr>
            <w:tcW w:w="1586" w:type="dxa"/>
            <w:shd w:val="clear" w:color="auto" w:fill="auto"/>
          </w:tcPr>
          <w:p w:rsidR="0001798C" w:rsidRPr="001D2E49" w:rsidRDefault="0001798C" w:rsidP="00D24262">
            <w:pPr>
              <w:pStyle w:val="TAL"/>
              <w:rPr>
                <w:rFonts w:cs="Arial"/>
              </w:rPr>
            </w:pPr>
            <w:r w:rsidRPr="001D2E49">
              <w:rPr>
                <w:rFonts w:cs="Arial"/>
              </w:rPr>
              <w:t>9.3.3.5</w:t>
            </w:r>
          </w:p>
        </w:tc>
        <w:tc>
          <w:tcPr>
            <w:tcW w:w="2268" w:type="dxa"/>
            <w:shd w:val="clear" w:color="auto" w:fill="auto"/>
          </w:tcPr>
          <w:p w:rsidR="0001798C" w:rsidRPr="001D2E49" w:rsidRDefault="0001798C" w:rsidP="00D24262">
            <w:pPr>
              <w:pStyle w:val="TAL"/>
            </w:pPr>
          </w:p>
        </w:tc>
        <w:tc>
          <w:tcPr>
            <w:tcW w:w="567" w:type="dxa"/>
          </w:tcPr>
          <w:p w:rsidR="0001798C" w:rsidRPr="001D2E49" w:rsidRDefault="0001798C" w:rsidP="00D24262">
            <w:pPr>
              <w:pStyle w:val="TAL"/>
              <w:jc w:val="center"/>
            </w:pPr>
            <w:r w:rsidRPr="001D2E49">
              <w:t>-</w:t>
            </w:r>
          </w:p>
        </w:tc>
        <w:tc>
          <w:tcPr>
            <w:tcW w:w="695" w:type="dxa"/>
          </w:tcPr>
          <w:p w:rsidR="0001798C" w:rsidRPr="001D2E49" w:rsidRDefault="0001798C" w:rsidP="00D24262">
            <w:pPr>
              <w:pStyle w:val="TAL"/>
              <w:jc w:val="center"/>
            </w:pPr>
          </w:p>
        </w:tc>
      </w:tr>
      <w:tr w:rsidR="0001798C" w:rsidRPr="001D2E49" w:rsidTr="00F01C44">
        <w:tc>
          <w:tcPr>
            <w:tcW w:w="2268" w:type="dxa"/>
            <w:shd w:val="clear" w:color="auto" w:fill="auto"/>
          </w:tcPr>
          <w:p w:rsidR="0001798C" w:rsidRPr="001D2E49" w:rsidRDefault="0001798C" w:rsidP="00D24262">
            <w:pPr>
              <w:pStyle w:val="TAL"/>
              <w:ind w:left="75"/>
              <w:rPr>
                <w:rFonts w:cs="Arial"/>
              </w:rPr>
            </w:pPr>
            <w:r w:rsidRPr="001D2E49">
              <w:rPr>
                <w:rFonts w:cs="Arial"/>
                <w:bCs/>
                <w:lang w:eastAsia="zh-CN"/>
              </w:rPr>
              <w:t>&gt;RAT Restriction Information</w:t>
            </w:r>
          </w:p>
        </w:tc>
        <w:tc>
          <w:tcPr>
            <w:tcW w:w="1020" w:type="dxa"/>
            <w:shd w:val="clear" w:color="auto" w:fill="auto"/>
          </w:tcPr>
          <w:p w:rsidR="0001798C" w:rsidRPr="001D2E49" w:rsidRDefault="0001798C" w:rsidP="00D24262">
            <w:pPr>
              <w:pStyle w:val="TAL"/>
              <w:rPr>
                <w:rFonts w:cs="Arial"/>
              </w:rPr>
            </w:pPr>
            <w:r w:rsidRPr="001D2E49">
              <w:rPr>
                <w:rFonts w:cs="Arial"/>
              </w:rPr>
              <w:t>M</w:t>
            </w:r>
          </w:p>
        </w:tc>
        <w:tc>
          <w:tcPr>
            <w:tcW w:w="1080" w:type="dxa"/>
            <w:shd w:val="clear" w:color="auto" w:fill="auto"/>
          </w:tcPr>
          <w:p w:rsidR="0001798C" w:rsidRPr="001D2E49" w:rsidRDefault="0001798C" w:rsidP="00D24262">
            <w:pPr>
              <w:pStyle w:val="TAL"/>
              <w:rPr>
                <w:i/>
              </w:rPr>
            </w:pPr>
          </w:p>
        </w:tc>
        <w:tc>
          <w:tcPr>
            <w:tcW w:w="1586" w:type="dxa"/>
            <w:shd w:val="clear" w:color="auto" w:fill="auto"/>
          </w:tcPr>
          <w:p w:rsidR="0001798C" w:rsidRPr="001D2E49" w:rsidRDefault="0001798C" w:rsidP="00D24262">
            <w:pPr>
              <w:pStyle w:val="TAL"/>
            </w:pPr>
            <w:r w:rsidRPr="001D2E49">
              <w:rPr>
                <w:rFonts w:eastAsia="宋体" w:cs="Arial"/>
                <w:lang w:eastAsia="zh-CN"/>
              </w:rPr>
              <w:t>BIT STRING</w:t>
            </w:r>
            <w:r w:rsidRPr="001D2E49">
              <w:t xml:space="preserve"> {</w:t>
            </w:r>
          </w:p>
          <w:p w:rsidR="0001798C" w:rsidRPr="001D2E49" w:rsidRDefault="0001798C" w:rsidP="00D24262">
            <w:pPr>
              <w:pStyle w:val="TAL"/>
            </w:pPr>
            <w:r w:rsidRPr="001D2E49">
              <w:t>e-UTRA (0),</w:t>
            </w:r>
          </w:p>
          <w:p w:rsidR="0001798C" w:rsidRPr="001D2E49" w:rsidRDefault="0001798C" w:rsidP="00D24262">
            <w:pPr>
              <w:pStyle w:val="TAL"/>
            </w:pPr>
            <w:proofErr w:type="spellStart"/>
            <w:r w:rsidRPr="0001798C">
              <w:rPr>
                <w:highlight w:val="yellow"/>
              </w:rPr>
              <w:t>nR</w:t>
            </w:r>
            <w:proofErr w:type="spellEnd"/>
            <w:r w:rsidRPr="0001798C">
              <w:rPr>
                <w:highlight w:val="yellow"/>
              </w:rPr>
              <w:t xml:space="preserve"> (1),</w:t>
            </w:r>
            <w:r>
              <w:t xml:space="preserve"> </w:t>
            </w:r>
            <w:proofErr w:type="spellStart"/>
            <w:r>
              <w:t>nR</w:t>
            </w:r>
            <w:proofErr w:type="spellEnd"/>
            <w:r>
              <w:t>-unlicensed (2)</w:t>
            </w:r>
            <w:r w:rsidRPr="001D2E49">
              <w:t>,</w:t>
            </w:r>
          </w:p>
          <w:p w:rsidR="0001798C" w:rsidRPr="0001798C" w:rsidRDefault="0001798C" w:rsidP="00D24262">
            <w:pPr>
              <w:pStyle w:val="TAL"/>
              <w:rPr>
                <w:highlight w:val="yellow"/>
              </w:rPr>
            </w:pPr>
            <w:proofErr w:type="spellStart"/>
            <w:r w:rsidRPr="0001798C">
              <w:rPr>
                <w:highlight w:val="yellow"/>
              </w:rPr>
              <w:t>nR</w:t>
            </w:r>
            <w:proofErr w:type="spellEnd"/>
            <w:r w:rsidRPr="0001798C">
              <w:rPr>
                <w:highlight w:val="yellow"/>
              </w:rPr>
              <w:t>-LEO (3),</w:t>
            </w:r>
          </w:p>
          <w:p w:rsidR="0001798C" w:rsidRPr="0001798C" w:rsidRDefault="0001798C" w:rsidP="00D24262">
            <w:pPr>
              <w:pStyle w:val="TAL"/>
              <w:rPr>
                <w:highlight w:val="yellow"/>
              </w:rPr>
            </w:pPr>
            <w:proofErr w:type="spellStart"/>
            <w:r w:rsidRPr="0001798C">
              <w:rPr>
                <w:highlight w:val="yellow"/>
              </w:rPr>
              <w:t>nR</w:t>
            </w:r>
            <w:proofErr w:type="spellEnd"/>
            <w:r w:rsidRPr="0001798C">
              <w:rPr>
                <w:highlight w:val="yellow"/>
              </w:rPr>
              <w:t>-MEO (4),</w:t>
            </w:r>
          </w:p>
          <w:p w:rsidR="0001798C" w:rsidRPr="001D2E49" w:rsidRDefault="0001798C" w:rsidP="00D24262">
            <w:pPr>
              <w:pStyle w:val="TAL"/>
            </w:pPr>
            <w:proofErr w:type="spellStart"/>
            <w:r w:rsidRPr="0001798C">
              <w:rPr>
                <w:highlight w:val="yellow"/>
              </w:rPr>
              <w:t>nR</w:t>
            </w:r>
            <w:proofErr w:type="spellEnd"/>
            <w:r w:rsidRPr="0001798C">
              <w:rPr>
                <w:highlight w:val="yellow"/>
              </w:rPr>
              <w:t>-GEO (5),</w:t>
            </w:r>
          </w:p>
          <w:p w:rsidR="0001798C" w:rsidRPr="001D2E49" w:rsidRDefault="0001798C" w:rsidP="00D24262">
            <w:pPr>
              <w:pStyle w:val="TAL"/>
            </w:pPr>
            <w:proofErr w:type="spellStart"/>
            <w:r w:rsidRPr="00044F17">
              <w:rPr>
                <w:highlight w:val="yellow"/>
              </w:rPr>
              <w:t>nR</w:t>
            </w:r>
            <w:proofErr w:type="spellEnd"/>
            <w:r w:rsidRPr="00044F17">
              <w:rPr>
                <w:highlight w:val="yellow"/>
              </w:rPr>
              <w:t>-OTHERSAT (6)}</w:t>
            </w:r>
          </w:p>
          <w:p w:rsidR="0001798C" w:rsidRPr="001D2E49" w:rsidRDefault="0001798C" w:rsidP="00D24262">
            <w:pPr>
              <w:pStyle w:val="TAL"/>
              <w:rPr>
                <w:rFonts w:cs="Arial"/>
              </w:rPr>
            </w:pPr>
            <w:r w:rsidRPr="001D2E49">
              <w:t>(SIZE(8, …))</w:t>
            </w:r>
          </w:p>
        </w:tc>
        <w:tc>
          <w:tcPr>
            <w:tcW w:w="2268" w:type="dxa"/>
            <w:shd w:val="clear" w:color="auto" w:fill="auto"/>
          </w:tcPr>
          <w:p w:rsidR="0001798C" w:rsidRPr="001D2E49" w:rsidRDefault="0001798C" w:rsidP="00D24262">
            <w:pPr>
              <w:pStyle w:val="TAL"/>
            </w:pPr>
            <w:r w:rsidRPr="001D2E49">
              <w:t>Each position in the bitmap represents a RAT.</w:t>
            </w:r>
          </w:p>
          <w:p w:rsidR="0001798C" w:rsidRPr="001D2E49" w:rsidRDefault="0001798C" w:rsidP="00D24262">
            <w:pPr>
              <w:pStyle w:val="TAL"/>
            </w:pPr>
            <w:r w:rsidRPr="001D2E49">
              <w:t xml:space="preserve">If a bit is set to </w:t>
            </w:r>
            <w:r w:rsidRPr="001D2E49">
              <w:rPr>
                <w:rFonts w:cs="Arial"/>
              </w:rPr>
              <w:t>"1", the respective RAT is restricted for the UE</w:t>
            </w:r>
            <w:r w:rsidRPr="001D2E49">
              <w:t>.</w:t>
            </w:r>
          </w:p>
          <w:p w:rsidR="0001798C" w:rsidRPr="001D2E49" w:rsidRDefault="0001798C" w:rsidP="00D24262">
            <w:pPr>
              <w:pStyle w:val="TAL"/>
            </w:pPr>
            <w:r w:rsidRPr="001D2E49">
              <w:t xml:space="preserve">If a bit is set to </w:t>
            </w:r>
            <w:r w:rsidRPr="001D2E49">
              <w:rPr>
                <w:rFonts w:cs="Arial"/>
              </w:rPr>
              <w:t>"0", the respective RAT is not restricted for the UE</w:t>
            </w:r>
            <w:r w:rsidRPr="001D2E49">
              <w:t>.</w:t>
            </w:r>
          </w:p>
          <w:p w:rsidR="0001798C" w:rsidRPr="001D2E49" w:rsidRDefault="0001798C" w:rsidP="00D24262">
            <w:pPr>
              <w:pStyle w:val="TAL"/>
            </w:pPr>
            <w:r w:rsidRPr="001D2E49">
              <w:rPr>
                <w:rFonts w:cs="Arial"/>
              </w:rPr>
              <w:t>Bit 7 reserved for future use.</w:t>
            </w:r>
          </w:p>
        </w:tc>
        <w:tc>
          <w:tcPr>
            <w:tcW w:w="567" w:type="dxa"/>
          </w:tcPr>
          <w:p w:rsidR="0001798C" w:rsidRPr="001D2E49" w:rsidRDefault="0001798C" w:rsidP="00D24262">
            <w:pPr>
              <w:pStyle w:val="TAL"/>
              <w:jc w:val="center"/>
            </w:pPr>
            <w:r w:rsidRPr="001D2E49">
              <w:t>-</w:t>
            </w:r>
          </w:p>
        </w:tc>
        <w:tc>
          <w:tcPr>
            <w:tcW w:w="695" w:type="dxa"/>
          </w:tcPr>
          <w:p w:rsidR="0001798C" w:rsidRPr="001D2E49" w:rsidRDefault="0001798C" w:rsidP="00D24262">
            <w:pPr>
              <w:pStyle w:val="TAL"/>
              <w:jc w:val="center"/>
            </w:pPr>
          </w:p>
        </w:tc>
      </w:tr>
    </w:tbl>
    <w:p w:rsidR="00AE120C" w:rsidRDefault="00AE120C" w:rsidP="00F01C44">
      <w:pPr>
        <w:pStyle w:val="a0"/>
        <w:spacing w:beforeLines="50" w:before="120"/>
        <w:rPr>
          <w:rFonts w:eastAsiaTheme="minorEastAsia"/>
          <w:b/>
          <w:lang w:eastAsia="zh-CN"/>
        </w:rPr>
      </w:pPr>
      <w:r w:rsidRPr="00C57FD4">
        <w:rPr>
          <w:rFonts w:eastAsiaTheme="minorEastAsia" w:hint="eastAsia"/>
          <w:b/>
          <w:lang w:eastAsia="zh-CN"/>
        </w:rPr>
        <w:t xml:space="preserve">Observation 1: </w:t>
      </w:r>
      <w:r w:rsidR="008834BF" w:rsidRPr="00F01C44">
        <w:rPr>
          <w:rFonts w:eastAsiaTheme="minorEastAsia"/>
          <w:b/>
          <w:lang w:eastAsia="zh-CN"/>
        </w:rPr>
        <w:t>SA2, CT1 and RAN3</w:t>
      </w:r>
      <w:r w:rsidRPr="00C57FD4">
        <w:rPr>
          <w:rFonts w:eastAsiaTheme="minorEastAsia" w:hint="eastAsia"/>
          <w:b/>
          <w:lang w:eastAsia="zh-CN"/>
        </w:rPr>
        <w:t xml:space="preserve"> </w:t>
      </w:r>
      <w:r w:rsidR="00355A7D">
        <w:rPr>
          <w:rFonts w:eastAsiaTheme="minorEastAsia" w:hint="eastAsia"/>
          <w:b/>
          <w:lang w:eastAsia="zh-CN"/>
        </w:rPr>
        <w:t xml:space="preserve">treat </w:t>
      </w:r>
      <w:r w:rsidR="00355A7D" w:rsidRPr="00F01C44">
        <w:rPr>
          <w:rFonts w:eastAsiaTheme="minorEastAsia"/>
          <w:b/>
          <w:lang w:eastAsia="zh-CN"/>
        </w:rPr>
        <w:t>LEO, MEO, GEO and OTHERSAT as different RAT types</w:t>
      </w:r>
      <w:r w:rsidR="00355A7D">
        <w:rPr>
          <w:rFonts w:eastAsiaTheme="minorEastAsia" w:hint="eastAsia"/>
          <w:b/>
          <w:lang w:eastAsia="zh-CN"/>
        </w:rPr>
        <w:t>.</w:t>
      </w:r>
      <w:r w:rsidR="00A10405">
        <w:rPr>
          <w:rFonts w:eastAsiaTheme="minorEastAsia" w:hint="eastAsia"/>
          <w:b/>
          <w:lang w:eastAsia="zh-CN"/>
        </w:rPr>
        <w:t xml:space="preserve"> </w:t>
      </w:r>
      <w:r w:rsidR="00355A7D">
        <w:rPr>
          <w:rFonts w:eastAsiaTheme="minorEastAsia" w:hint="eastAsia"/>
          <w:b/>
          <w:lang w:eastAsia="zh-CN"/>
        </w:rPr>
        <w:t>C</w:t>
      </w:r>
      <w:r w:rsidR="00355A7D" w:rsidRPr="00EC0E00">
        <w:rPr>
          <w:rFonts w:eastAsiaTheme="minorEastAsia"/>
          <w:b/>
          <w:lang w:eastAsia="zh-CN"/>
        </w:rPr>
        <w:t>ells of each NR satellite RAT Type need to be deployed in TAs different from TAs for other NR satellite RAT Types as well as different from TAs supporting TN RAT Types.</w:t>
      </w:r>
    </w:p>
    <w:p w:rsidR="00CE6B96" w:rsidRPr="00CE6B96" w:rsidRDefault="00CE6B96" w:rsidP="00CE6B96">
      <w:pPr>
        <w:pStyle w:val="a0"/>
        <w:numPr>
          <w:ilvl w:val="0"/>
          <w:numId w:val="43"/>
        </w:numPr>
        <w:spacing w:beforeLines="100" w:before="240"/>
        <w:rPr>
          <w:rFonts w:eastAsiaTheme="minorEastAsia"/>
          <w:b/>
          <w:u w:val="single"/>
          <w:lang w:eastAsia="zh-CN"/>
        </w:rPr>
      </w:pPr>
      <w:r w:rsidRPr="00CE6B96">
        <w:rPr>
          <w:rFonts w:eastAsiaTheme="minorEastAsia"/>
          <w:b/>
          <w:u w:val="single"/>
          <w:lang w:eastAsia="zh-CN"/>
        </w:rPr>
        <w:t>Analysis</w:t>
      </w:r>
      <w:r>
        <w:rPr>
          <w:rFonts w:eastAsiaTheme="minorEastAsia" w:hint="eastAsia"/>
          <w:b/>
          <w:u w:val="single"/>
          <w:lang w:eastAsia="zh-CN"/>
        </w:rPr>
        <w:t xml:space="preserve"> on the RAT type for NTN and TN from RAN2</w:t>
      </w:r>
    </w:p>
    <w:p w:rsidR="007C0D43" w:rsidRDefault="00AE120C" w:rsidP="007C0D43">
      <w:pPr>
        <w:pStyle w:val="a0"/>
        <w:spacing w:beforeLines="100" w:before="240"/>
        <w:rPr>
          <w:rFonts w:eastAsiaTheme="minorEastAsia"/>
          <w:lang w:eastAsia="zh-CN"/>
        </w:rPr>
      </w:pPr>
      <w:r>
        <w:rPr>
          <w:rFonts w:eastAsiaTheme="minorEastAsia" w:hint="eastAsia"/>
          <w:lang w:eastAsia="zh-CN"/>
        </w:rPr>
        <w:t xml:space="preserve">However, </w:t>
      </w:r>
      <w:r w:rsidR="007C0D43">
        <w:rPr>
          <w:rFonts w:eastAsiaTheme="minorEastAsia" w:hint="eastAsia"/>
          <w:lang w:eastAsia="zh-CN"/>
        </w:rPr>
        <w:t xml:space="preserve">RAN2 has not </w:t>
      </w:r>
      <w:r w:rsidR="008C27C3">
        <w:rPr>
          <w:rFonts w:eastAsiaTheme="minorEastAsia" w:hint="eastAsia"/>
          <w:lang w:eastAsia="zh-CN"/>
        </w:rPr>
        <w:t xml:space="preserve">ever </w:t>
      </w:r>
      <w:r w:rsidR="007C0D43">
        <w:rPr>
          <w:rFonts w:eastAsiaTheme="minorEastAsia" w:hint="eastAsia"/>
          <w:lang w:eastAsia="zh-CN"/>
        </w:rPr>
        <w:t>discuss</w:t>
      </w:r>
      <w:r w:rsidR="008C27C3">
        <w:rPr>
          <w:rFonts w:eastAsiaTheme="minorEastAsia" w:hint="eastAsia"/>
          <w:lang w:eastAsia="zh-CN"/>
        </w:rPr>
        <w:t>ed</w:t>
      </w:r>
      <w:r w:rsidR="007C0D43">
        <w:rPr>
          <w:rFonts w:eastAsiaTheme="minorEastAsia" w:hint="eastAsia"/>
          <w:lang w:eastAsia="zh-CN"/>
        </w:rPr>
        <w:t xml:space="preserve"> </w:t>
      </w:r>
      <w:r w:rsidR="00A10405">
        <w:rPr>
          <w:rFonts w:eastAsiaTheme="minorEastAsia" w:hint="eastAsia"/>
          <w:lang w:eastAsia="zh-CN"/>
        </w:rPr>
        <w:t xml:space="preserve">and decided </w:t>
      </w:r>
      <w:r w:rsidR="007C0D43">
        <w:rPr>
          <w:rFonts w:eastAsiaTheme="minorEastAsia" w:hint="eastAsia"/>
          <w:lang w:eastAsia="zh-CN"/>
        </w:rPr>
        <w:t xml:space="preserve">whether the NR TN and NR NTN </w:t>
      </w:r>
      <w:r w:rsidR="00A10405">
        <w:rPr>
          <w:rFonts w:eastAsiaTheme="minorEastAsia" w:hint="eastAsia"/>
          <w:lang w:eastAsia="zh-CN"/>
        </w:rPr>
        <w:t xml:space="preserve">belong to </w:t>
      </w:r>
      <w:r w:rsidR="007C0D43">
        <w:rPr>
          <w:rFonts w:eastAsiaTheme="minorEastAsia" w:hint="eastAsia"/>
          <w:lang w:eastAsia="zh-CN"/>
        </w:rPr>
        <w:t xml:space="preserve">the same RAT type or not, but assuming they are </w:t>
      </w:r>
      <w:r w:rsidR="007C0D43">
        <w:rPr>
          <w:rFonts w:eastAsiaTheme="minorEastAsia"/>
          <w:lang w:eastAsia="zh-CN"/>
        </w:rPr>
        <w:t>the same</w:t>
      </w:r>
      <w:r w:rsidR="007C0D43">
        <w:rPr>
          <w:rFonts w:eastAsiaTheme="minorEastAsia" w:hint="eastAsia"/>
          <w:lang w:eastAsia="zh-CN"/>
        </w:rPr>
        <w:t xml:space="preserve"> RAT type. </w:t>
      </w:r>
      <w:r w:rsidR="00373E57">
        <w:rPr>
          <w:rFonts w:eastAsiaTheme="minorEastAsia" w:hint="eastAsia"/>
          <w:lang w:eastAsia="zh-CN"/>
        </w:rPr>
        <w:t xml:space="preserve">No new </w:t>
      </w:r>
      <w:r>
        <w:rPr>
          <w:rFonts w:eastAsiaTheme="minorEastAsia" w:hint="eastAsia"/>
          <w:lang w:eastAsia="zh-CN"/>
        </w:rPr>
        <w:t xml:space="preserve">separate </w:t>
      </w:r>
      <w:r w:rsidR="00373E57">
        <w:rPr>
          <w:rFonts w:eastAsiaTheme="minorEastAsia" w:hint="eastAsia"/>
          <w:lang w:eastAsia="zh-CN"/>
        </w:rPr>
        <w:t xml:space="preserve">RAT type is introduced for NR NTN from RAN2 aspect </w:t>
      </w:r>
      <w:r w:rsidR="00373E57">
        <w:rPr>
          <w:rFonts w:eastAsiaTheme="minorEastAsia"/>
          <w:lang w:eastAsia="zh-CN"/>
        </w:rPr>
        <w:fldChar w:fldCharType="begin"/>
      </w:r>
      <w:r w:rsidR="00373E57">
        <w:rPr>
          <w:rFonts w:eastAsiaTheme="minorEastAsia"/>
          <w:lang w:eastAsia="zh-CN"/>
        </w:rPr>
        <w:instrText xml:space="preserve"> </w:instrText>
      </w:r>
      <w:r w:rsidR="00373E57">
        <w:rPr>
          <w:rFonts w:eastAsiaTheme="minorEastAsia" w:hint="eastAsia"/>
          <w:lang w:eastAsia="zh-CN"/>
        </w:rPr>
        <w:instrText>REF _Ref127447973 \r \h</w:instrText>
      </w:r>
      <w:r w:rsidR="00373E57">
        <w:rPr>
          <w:rFonts w:eastAsiaTheme="minorEastAsia"/>
          <w:lang w:eastAsia="zh-CN"/>
        </w:rPr>
        <w:instrText xml:space="preserve"> </w:instrText>
      </w:r>
      <w:r w:rsidR="00373E57">
        <w:rPr>
          <w:rFonts w:eastAsiaTheme="minorEastAsia"/>
          <w:lang w:eastAsia="zh-CN"/>
        </w:rPr>
      </w:r>
      <w:r w:rsidR="00373E57">
        <w:rPr>
          <w:rFonts w:eastAsiaTheme="minorEastAsia"/>
          <w:lang w:eastAsia="zh-CN"/>
        </w:rPr>
        <w:fldChar w:fldCharType="separate"/>
      </w:r>
      <w:r w:rsidR="00373E57">
        <w:rPr>
          <w:rFonts w:eastAsiaTheme="minorEastAsia"/>
          <w:lang w:eastAsia="zh-CN"/>
        </w:rPr>
        <w:t>[1]</w:t>
      </w:r>
      <w:r w:rsidR="00373E57">
        <w:rPr>
          <w:rFonts w:eastAsiaTheme="minorEastAsia"/>
          <w:lang w:eastAsia="zh-CN"/>
        </w:rPr>
        <w:fldChar w:fldCharType="end"/>
      </w:r>
      <w:r w:rsidR="00373E57">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8C27C3" w:rsidTr="008C27C3">
        <w:tc>
          <w:tcPr>
            <w:tcW w:w="8522" w:type="dxa"/>
          </w:tcPr>
          <w:p w:rsidR="008C27C3" w:rsidRPr="008C27C3" w:rsidRDefault="008C27C3" w:rsidP="008C27C3">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5" w:name="_Toc60777474"/>
            <w:bookmarkStart w:id="26" w:name="_Toc124713465"/>
            <w:r w:rsidRPr="008C27C3">
              <w:rPr>
                <w:rFonts w:ascii="Arial" w:hAnsi="Arial"/>
                <w:sz w:val="24"/>
                <w:szCs w:val="20"/>
                <w:lang w:val="en-GB" w:eastAsia="ja-JP"/>
              </w:rPr>
              <w:t>–</w:t>
            </w:r>
            <w:r w:rsidRPr="008C27C3">
              <w:rPr>
                <w:rFonts w:ascii="Arial" w:hAnsi="Arial"/>
                <w:sz w:val="24"/>
                <w:szCs w:val="20"/>
                <w:lang w:val="en-GB" w:eastAsia="ja-JP"/>
              </w:rPr>
              <w:tab/>
            </w:r>
            <w:r w:rsidRPr="008C27C3">
              <w:rPr>
                <w:rFonts w:ascii="Arial" w:hAnsi="Arial"/>
                <w:i/>
                <w:noProof/>
                <w:sz w:val="24"/>
                <w:szCs w:val="20"/>
                <w:lang w:val="en-GB" w:eastAsia="ja-JP"/>
              </w:rPr>
              <w:t>RAT-Type</w:t>
            </w:r>
            <w:bookmarkEnd w:id="25"/>
            <w:bookmarkEnd w:id="26"/>
          </w:p>
          <w:p w:rsidR="008C27C3" w:rsidRPr="008C27C3" w:rsidRDefault="008C27C3" w:rsidP="008C27C3">
            <w:pPr>
              <w:overflowPunct w:val="0"/>
              <w:autoSpaceDE w:val="0"/>
              <w:autoSpaceDN w:val="0"/>
              <w:adjustRightInd w:val="0"/>
              <w:spacing w:after="180"/>
              <w:textAlignment w:val="baseline"/>
              <w:rPr>
                <w:szCs w:val="20"/>
                <w:lang w:val="en-GB" w:eastAsia="ja-JP"/>
              </w:rPr>
            </w:pPr>
            <w:r w:rsidRPr="008C27C3">
              <w:rPr>
                <w:szCs w:val="20"/>
                <w:lang w:val="en-GB" w:eastAsia="ja-JP"/>
              </w:rPr>
              <w:t xml:space="preserve">The IE </w:t>
            </w:r>
            <w:r w:rsidRPr="008C27C3">
              <w:rPr>
                <w:i/>
                <w:szCs w:val="20"/>
                <w:lang w:val="en-GB" w:eastAsia="ja-JP"/>
              </w:rPr>
              <w:t>RAT-Type</w:t>
            </w:r>
            <w:r w:rsidRPr="008C27C3">
              <w:rPr>
                <w:szCs w:val="20"/>
                <w:lang w:val="en-GB" w:eastAsia="ja-JP"/>
              </w:rPr>
              <w:t xml:space="preserve"> is used to indicate the radio access technology (RAT), including NR, of the requested/transferred UE capabilities.</w:t>
            </w:r>
          </w:p>
          <w:p w:rsidR="008C27C3" w:rsidRPr="008C27C3" w:rsidRDefault="008C27C3" w:rsidP="008C27C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8C27C3">
              <w:rPr>
                <w:rFonts w:ascii="Arial" w:hAnsi="Arial"/>
                <w:b/>
                <w:i/>
                <w:szCs w:val="20"/>
                <w:lang w:val="en-GB" w:eastAsia="ja-JP"/>
              </w:rPr>
              <w:t>RAT-Type</w:t>
            </w:r>
            <w:r w:rsidRPr="008C27C3">
              <w:rPr>
                <w:rFonts w:ascii="Arial" w:hAnsi="Arial"/>
                <w:b/>
                <w:szCs w:val="20"/>
                <w:lang w:val="en-GB" w:eastAsia="ja-JP"/>
              </w:rPr>
              <w:t xml:space="preserve"> information element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ASN1START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TAG-RAT-TYPE-START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27C3">
              <w:rPr>
                <w:rFonts w:ascii="Courier New" w:hAnsi="Courier New"/>
                <w:noProof/>
                <w:sz w:val="16"/>
                <w:szCs w:val="20"/>
                <w:lang w:val="en-GB" w:eastAsia="en-GB"/>
              </w:rPr>
              <w:t xml:space="preserve">RAT-Type ::= </w:t>
            </w:r>
            <w:r w:rsidRPr="008C27C3">
              <w:rPr>
                <w:rFonts w:ascii="Courier New" w:hAnsi="Courier New"/>
                <w:noProof/>
                <w:color w:val="993366"/>
                <w:sz w:val="16"/>
                <w:szCs w:val="20"/>
                <w:lang w:val="en-GB" w:eastAsia="en-GB"/>
              </w:rPr>
              <w:t>ENUMERATED</w:t>
            </w:r>
            <w:r w:rsidRPr="008C27C3">
              <w:rPr>
                <w:rFonts w:ascii="Courier New" w:hAnsi="Courier New"/>
                <w:noProof/>
                <w:sz w:val="16"/>
                <w:szCs w:val="20"/>
                <w:lang w:val="en-GB" w:eastAsia="en-GB"/>
              </w:rPr>
              <w:t xml:space="preserve"> {</w:t>
            </w:r>
            <w:r w:rsidRPr="007567F8">
              <w:rPr>
                <w:rFonts w:ascii="Courier New" w:hAnsi="Courier New"/>
                <w:noProof/>
                <w:sz w:val="16"/>
                <w:szCs w:val="20"/>
                <w:highlight w:val="yellow"/>
                <w:lang w:val="en-GB" w:eastAsia="en-GB"/>
              </w:rPr>
              <w:t>nr</w:t>
            </w:r>
            <w:r w:rsidRPr="008C27C3">
              <w:rPr>
                <w:rFonts w:ascii="Courier New" w:hAnsi="Courier New"/>
                <w:noProof/>
                <w:sz w:val="16"/>
                <w:szCs w:val="20"/>
                <w:lang w:val="en-GB" w:eastAsia="en-GB"/>
              </w:rPr>
              <w:t>, eutra-nr, eutra, utra-fdd-v1610, ...}</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TAG-RAT-TYPE-STOP</w:t>
            </w:r>
          </w:p>
          <w:p w:rsidR="008C27C3" w:rsidRDefault="008C27C3" w:rsidP="003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lang w:eastAsia="zh-CN"/>
              </w:rPr>
            </w:pPr>
            <w:r w:rsidRPr="008C27C3">
              <w:rPr>
                <w:rFonts w:ascii="Courier New" w:hAnsi="Courier New"/>
                <w:noProof/>
                <w:color w:val="808080"/>
                <w:sz w:val="16"/>
                <w:szCs w:val="20"/>
                <w:lang w:val="en-GB" w:eastAsia="en-GB"/>
              </w:rPr>
              <w:t>-- ASN1STOP</w:t>
            </w:r>
          </w:p>
        </w:tc>
      </w:tr>
    </w:tbl>
    <w:p w:rsidR="003912BE" w:rsidRDefault="002C52E3" w:rsidP="00E16987">
      <w:pPr>
        <w:pStyle w:val="a0"/>
        <w:spacing w:beforeLines="100" w:before="240"/>
        <w:rPr>
          <w:rFonts w:eastAsiaTheme="minorEastAsia"/>
          <w:lang w:eastAsia="zh-CN"/>
        </w:rPr>
      </w:pPr>
      <w:r>
        <w:rPr>
          <w:rFonts w:eastAsiaTheme="minorEastAsia" w:hint="eastAsia"/>
          <w:lang w:eastAsia="zh-CN"/>
        </w:rPr>
        <w:t xml:space="preserve">Currently, </w:t>
      </w:r>
      <w:r w:rsidR="003912BE">
        <w:rPr>
          <w:rFonts w:eastAsiaTheme="minorEastAsia" w:hint="eastAsia"/>
          <w:lang w:eastAsia="zh-CN"/>
        </w:rPr>
        <w:t xml:space="preserve">in RAN2, </w:t>
      </w:r>
      <w:r>
        <w:rPr>
          <w:rFonts w:eastAsiaTheme="minorEastAsia" w:hint="eastAsia"/>
          <w:lang w:eastAsia="zh-CN"/>
        </w:rPr>
        <w:t>there</w:t>
      </w:r>
      <w:r>
        <w:rPr>
          <w:rFonts w:eastAsiaTheme="minorEastAsia"/>
          <w:lang w:eastAsia="zh-CN"/>
        </w:rPr>
        <w:t>’</w:t>
      </w:r>
      <w:r>
        <w:rPr>
          <w:rFonts w:eastAsiaTheme="minorEastAsia" w:hint="eastAsia"/>
          <w:lang w:eastAsia="zh-CN"/>
        </w:rPr>
        <w:t>s</w:t>
      </w:r>
      <w:r w:rsidR="00BD2B7B">
        <w:rPr>
          <w:rFonts w:eastAsiaTheme="minorEastAsia" w:hint="eastAsia"/>
          <w:lang w:eastAsia="zh-CN"/>
        </w:rPr>
        <w:t xml:space="preserve"> no separate RAT type and separate RAT UE capability </w:t>
      </w:r>
      <w:r>
        <w:rPr>
          <w:rFonts w:eastAsiaTheme="minorEastAsia" w:hint="eastAsia"/>
          <w:lang w:eastAsia="zh-CN"/>
        </w:rPr>
        <w:t xml:space="preserve">have been </w:t>
      </w:r>
      <w:r w:rsidR="00BD2B7B">
        <w:rPr>
          <w:rFonts w:eastAsiaTheme="minorEastAsia" w:hint="eastAsia"/>
          <w:lang w:eastAsia="zh-CN"/>
        </w:rPr>
        <w:t>defined for NTN, but the feature</w:t>
      </w:r>
      <w:r w:rsidR="00274641">
        <w:rPr>
          <w:rFonts w:eastAsiaTheme="minorEastAsia" w:hint="eastAsia"/>
          <w:lang w:eastAsia="zh-CN"/>
        </w:rPr>
        <w:t xml:space="preserve"> sets</w:t>
      </w:r>
      <w:r w:rsidR="00BD2B7B">
        <w:rPr>
          <w:rFonts w:eastAsiaTheme="minorEastAsia" w:hint="eastAsia"/>
          <w:lang w:eastAsia="zh-CN"/>
        </w:rPr>
        <w:t xml:space="preserve"> </w:t>
      </w:r>
      <w:r w:rsidR="00A45ED9">
        <w:rPr>
          <w:rFonts w:eastAsiaTheme="minorEastAsia" w:hint="eastAsia"/>
          <w:lang w:eastAsia="zh-CN"/>
        </w:rPr>
        <w:t xml:space="preserve">UE supported </w:t>
      </w:r>
      <w:r w:rsidR="00BD2B7B">
        <w:rPr>
          <w:rFonts w:eastAsiaTheme="minorEastAsia" w:hint="eastAsia"/>
          <w:lang w:eastAsia="zh-CN"/>
        </w:rPr>
        <w:t xml:space="preserve">for TN and NTN could be different. </w:t>
      </w:r>
      <w:r w:rsidR="003912BE">
        <w:rPr>
          <w:rFonts w:eastAsiaTheme="minorEastAsia" w:hint="eastAsia"/>
          <w:lang w:eastAsia="zh-CN"/>
        </w:rPr>
        <w:t>It</w:t>
      </w:r>
      <w:r w:rsidR="003912BE">
        <w:rPr>
          <w:rFonts w:eastAsiaTheme="minorEastAsia"/>
          <w:lang w:eastAsia="zh-CN"/>
        </w:rPr>
        <w:t>’</w:t>
      </w:r>
      <w:r w:rsidR="003912BE">
        <w:rPr>
          <w:rFonts w:eastAsiaTheme="minorEastAsia" w:hint="eastAsia"/>
          <w:lang w:eastAsia="zh-CN"/>
        </w:rPr>
        <w:t>s not clear in RAN2 w</w:t>
      </w:r>
      <w:r w:rsidR="003C64FB">
        <w:rPr>
          <w:rFonts w:eastAsiaTheme="minorEastAsia" w:hint="eastAsia"/>
          <w:lang w:eastAsia="zh-CN"/>
        </w:rPr>
        <w:t xml:space="preserve">hether TN and NTN </w:t>
      </w:r>
      <w:r>
        <w:rPr>
          <w:rFonts w:eastAsiaTheme="minorEastAsia" w:hint="eastAsia"/>
          <w:lang w:eastAsia="zh-CN"/>
        </w:rPr>
        <w:t xml:space="preserve">are </w:t>
      </w:r>
      <w:r w:rsidR="007567F8">
        <w:rPr>
          <w:rFonts w:eastAsiaTheme="minorEastAsia" w:hint="eastAsia"/>
          <w:lang w:eastAsia="zh-CN"/>
        </w:rPr>
        <w:t xml:space="preserve">treated as </w:t>
      </w:r>
      <w:r>
        <w:rPr>
          <w:rFonts w:eastAsiaTheme="minorEastAsia" w:hint="eastAsia"/>
          <w:lang w:eastAsia="zh-CN"/>
        </w:rPr>
        <w:t xml:space="preserve">different </w:t>
      </w:r>
      <w:r w:rsidR="003C64FB">
        <w:rPr>
          <w:rFonts w:eastAsiaTheme="minorEastAsia" w:hint="eastAsia"/>
          <w:lang w:eastAsia="zh-CN"/>
        </w:rPr>
        <w:t xml:space="preserve">RAT </w:t>
      </w:r>
      <w:r>
        <w:rPr>
          <w:rFonts w:eastAsiaTheme="minorEastAsia" w:hint="eastAsia"/>
          <w:lang w:eastAsia="zh-CN"/>
        </w:rPr>
        <w:t>types</w:t>
      </w:r>
      <w:r w:rsidR="003C64FB">
        <w:rPr>
          <w:rFonts w:eastAsiaTheme="minorEastAsia" w:hint="eastAsia"/>
          <w:lang w:eastAsia="zh-CN"/>
        </w:rPr>
        <w:t xml:space="preserve">, </w:t>
      </w:r>
      <w:r w:rsidR="003912BE">
        <w:rPr>
          <w:rFonts w:eastAsiaTheme="minorEastAsia" w:hint="eastAsia"/>
          <w:lang w:eastAsia="zh-CN"/>
        </w:rPr>
        <w:t xml:space="preserve">which may cause confusion during some inter TN-NTN cooperation use cases, e.g. cell reselection, handover, inactive </w:t>
      </w:r>
      <w:proofErr w:type="spellStart"/>
      <w:r w:rsidR="003912BE">
        <w:rPr>
          <w:rFonts w:eastAsiaTheme="minorEastAsia" w:hint="eastAsia"/>
          <w:lang w:eastAsia="zh-CN"/>
        </w:rPr>
        <w:t>behaviours</w:t>
      </w:r>
      <w:proofErr w:type="spellEnd"/>
      <w:r w:rsidR="003912BE">
        <w:rPr>
          <w:rFonts w:eastAsiaTheme="minorEastAsia" w:hint="eastAsia"/>
          <w:lang w:eastAsia="zh-CN"/>
        </w:rPr>
        <w:t xml:space="preserve">. </w:t>
      </w:r>
    </w:p>
    <w:p w:rsidR="00A10405" w:rsidRPr="00F01C44" w:rsidRDefault="00A10405" w:rsidP="00E16987">
      <w:pPr>
        <w:pStyle w:val="a0"/>
        <w:spacing w:beforeLines="100" w:before="240"/>
        <w:rPr>
          <w:rFonts w:eastAsiaTheme="minorEastAsia"/>
          <w:b/>
          <w:lang w:eastAsia="zh-CN"/>
        </w:rPr>
      </w:pPr>
      <w:r w:rsidRPr="00F01C44">
        <w:rPr>
          <w:rFonts w:eastAsiaTheme="minorEastAsia"/>
          <w:b/>
          <w:lang w:eastAsia="zh-CN"/>
        </w:rPr>
        <w:t>Observation 2: Currently, in RAN2, there’s no separate RAT type and separate RAT UE capability have been defined for NTN, but the feature sets UE supported for TN and NTN could be different.</w:t>
      </w:r>
    </w:p>
    <w:p w:rsidR="003C64FB" w:rsidRDefault="007567F8" w:rsidP="00E16987">
      <w:pPr>
        <w:pStyle w:val="a0"/>
        <w:spacing w:beforeLines="100" w:before="240"/>
        <w:rPr>
          <w:rFonts w:eastAsiaTheme="minorEastAsia"/>
          <w:lang w:eastAsia="zh-CN"/>
        </w:rPr>
      </w:pPr>
      <w:r>
        <w:rPr>
          <w:rFonts w:eastAsiaTheme="minorEastAsia"/>
          <w:lang w:eastAsia="zh-CN"/>
        </w:rPr>
        <w:lastRenderedPageBreak/>
        <w:t>W</w:t>
      </w:r>
      <w:r>
        <w:rPr>
          <w:rFonts w:eastAsiaTheme="minorEastAsia" w:hint="eastAsia"/>
          <w:lang w:eastAsia="zh-CN"/>
        </w:rPr>
        <w:t xml:space="preserve">e will </w:t>
      </w:r>
      <w:r w:rsidR="00274641" w:rsidRPr="007567F8">
        <w:rPr>
          <w:rFonts w:eastAsiaTheme="minorEastAsia"/>
          <w:lang w:eastAsia="zh-CN"/>
        </w:rPr>
        <w:t>analy</w:t>
      </w:r>
      <w:r w:rsidR="00274641">
        <w:rPr>
          <w:rFonts w:eastAsiaTheme="minorEastAsia" w:hint="eastAsia"/>
          <w:lang w:eastAsia="zh-CN"/>
        </w:rPr>
        <w:t>z</w:t>
      </w:r>
      <w:r w:rsidR="00274641" w:rsidRPr="007567F8">
        <w:rPr>
          <w:rFonts w:eastAsiaTheme="minorEastAsia"/>
          <w:lang w:eastAsia="zh-CN"/>
        </w:rPr>
        <w:t>e</w:t>
      </w:r>
      <w:r w:rsidR="00274641">
        <w:rPr>
          <w:rFonts w:eastAsiaTheme="minorEastAsia" w:hint="eastAsia"/>
          <w:lang w:eastAsia="zh-CN"/>
        </w:rPr>
        <w:t xml:space="preserve"> </w:t>
      </w:r>
      <w:r>
        <w:rPr>
          <w:rFonts w:eastAsiaTheme="minorEastAsia" w:hint="eastAsia"/>
          <w:lang w:eastAsia="zh-CN"/>
        </w:rPr>
        <w:t>the</w:t>
      </w:r>
      <w:r w:rsidR="00274641">
        <w:rPr>
          <w:rFonts w:eastAsiaTheme="minorEastAsia" w:hint="eastAsia"/>
          <w:lang w:eastAsia="zh-CN"/>
        </w:rPr>
        <w:t xml:space="preserve"> relevant</w:t>
      </w:r>
      <w:r>
        <w:rPr>
          <w:rFonts w:eastAsiaTheme="minorEastAsia" w:hint="eastAsia"/>
          <w:lang w:eastAsia="zh-CN"/>
        </w:rPr>
        <w:t xml:space="preserve"> issues </w:t>
      </w:r>
      <w:r w:rsidR="00D55A3B">
        <w:rPr>
          <w:rFonts w:eastAsiaTheme="minorEastAsia" w:hint="eastAsia"/>
          <w:lang w:eastAsia="zh-CN"/>
        </w:rPr>
        <w:t xml:space="preserve">which may be related to the RAT type(s) </w:t>
      </w:r>
      <w:r w:rsidR="003912BE">
        <w:rPr>
          <w:rFonts w:eastAsiaTheme="minorEastAsia" w:hint="eastAsia"/>
          <w:lang w:eastAsia="zh-CN"/>
        </w:rPr>
        <w:t>case b</w:t>
      </w:r>
      <w:r w:rsidR="00D55A3B">
        <w:rPr>
          <w:rFonts w:eastAsiaTheme="minorEastAsia" w:hint="eastAsia"/>
          <w:lang w:eastAsia="zh-CN"/>
        </w:rPr>
        <w:t>y case in the following sections:</w:t>
      </w:r>
    </w:p>
    <w:p w:rsidR="003C64FB" w:rsidRPr="00F01C44" w:rsidRDefault="00D55A3B" w:rsidP="00F01C44">
      <w:pPr>
        <w:pStyle w:val="a0"/>
        <w:spacing w:beforeLines="100" w:before="240"/>
        <w:rPr>
          <w:rFonts w:eastAsiaTheme="minorEastAsia"/>
          <w:b/>
          <w:i/>
          <w:u w:val="single"/>
          <w:lang w:eastAsia="zh-CN"/>
        </w:rPr>
      </w:pPr>
      <w:r w:rsidRPr="00F01C44">
        <w:rPr>
          <w:rFonts w:eastAsiaTheme="minorEastAsia"/>
          <w:b/>
          <w:i/>
          <w:u w:val="single"/>
          <w:lang w:eastAsia="zh-CN"/>
        </w:rPr>
        <w:t xml:space="preserve">Issue 1: </w:t>
      </w:r>
      <w:r w:rsidR="007567F8" w:rsidRPr="00F01C44">
        <w:rPr>
          <w:rFonts w:eastAsiaTheme="minorEastAsia"/>
          <w:b/>
          <w:i/>
          <w:u w:val="single"/>
          <w:lang w:eastAsia="zh-CN"/>
        </w:rPr>
        <w:t>Measurement</w:t>
      </w:r>
      <w:r w:rsidR="003C64FB" w:rsidRPr="00F01C44">
        <w:rPr>
          <w:rFonts w:eastAsiaTheme="minorEastAsia"/>
          <w:b/>
          <w:i/>
          <w:u w:val="single"/>
          <w:lang w:eastAsia="zh-CN"/>
        </w:rPr>
        <w:t xml:space="preserve"> configuration for NTN/TN </w:t>
      </w:r>
      <w:r w:rsidR="007567F8" w:rsidRPr="00F01C44">
        <w:rPr>
          <w:rFonts w:eastAsiaTheme="minorEastAsia"/>
          <w:b/>
          <w:i/>
          <w:u w:val="single"/>
          <w:lang w:eastAsia="zh-CN"/>
        </w:rPr>
        <w:t>in system information</w:t>
      </w:r>
    </w:p>
    <w:p w:rsidR="00A45ED9" w:rsidRDefault="007567F8" w:rsidP="00F01C44">
      <w:pPr>
        <w:pStyle w:val="a0"/>
        <w:rPr>
          <w:rFonts w:eastAsiaTheme="minorEastAsia"/>
          <w:lang w:eastAsia="zh-CN"/>
        </w:rPr>
      </w:pPr>
      <w:r>
        <w:rPr>
          <w:rFonts w:eastAsiaTheme="minorEastAsia"/>
          <w:lang w:eastAsia="zh-CN"/>
        </w:rPr>
        <w:t>G</w:t>
      </w:r>
      <w:r>
        <w:rPr>
          <w:rFonts w:eastAsiaTheme="minorEastAsia" w:hint="eastAsia"/>
          <w:lang w:eastAsia="zh-CN"/>
        </w:rPr>
        <w:t>enerally for inter-RAT cell reselection, the related configuration should be included in SIB5</w:t>
      </w:r>
      <w:r w:rsidR="00A45ED9">
        <w:rPr>
          <w:rFonts w:eastAsiaTheme="minorEastAsia" w:hint="eastAsia"/>
          <w:lang w:eastAsia="zh-CN"/>
        </w:rPr>
        <w:t xml:space="preserve">, but currently only EUTRAN frequency is supported to be included into SIB5. </w:t>
      </w:r>
      <w:r>
        <w:rPr>
          <w:rFonts w:eastAsiaTheme="minorEastAsia" w:hint="eastAsia"/>
          <w:lang w:eastAsia="zh-CN"/>
        </w:rPr>
        <w:t>SIB3/</w:t>
      </w:r>
      <w:r w:rsidR="00A45ED9">
        <w:rPr>
          <w:rFonts w:eastAsiaTheme="minorEastAsia" w:hint="eastAsia"/>
          <w:lang w:eastAsia="zh-CN"/>
        </w:rPr>
        <w:t xml:space="preserve">SIB4 is used to include </w:t>
      </w:r>
      <w:r>
        <w:rPr>
          <w:rFonts w:eastAsiaTheme="minorEastAsia" w:hint="eastAsia"/>
          <w:lang w:eastAsia="zh-CN"/>
        </w:rPr>
        <w:t xml:space="preserve">intra-RAT intra-frequency and </w:t>
      </w:r>
      <w:r w:rsidR="00A45ED9">
        <w:rPr>
          <w:rFonts w:eastAsiaTheme="minorEastAsia" w:hint="eastAsia"/>
          <w:lang w:eastAsia="zh-CN"/>
        </w:rPr>
        <w:t xml:space="preserve">inter-frequency cell reselection information. </w:t>
      </w:r>
      <w:r w:rsidR="00044F17">
        <w:rPr>
          <w:rFonts w:eastAsiaTheme="minorEastAsia" w:hint="eastAsia"/>
          <w:lang w:eastAsia="zh-CN"/>
        </w:rPr>
        <w:t xml:space="preserve">If </w:t>
      </w:r>
      <w:r w:rsidR="00AE0528">
        <w:rPr>
          <w:rFonts w:eastAsiaTheme="minorEastAsia"/>
          <w:lang w:eastAsia="zh-CN"/>
        </w:rPr>
        <w:t>it’</w:t>
      </w:r>
      <w:r w:rsidR="00AE0528">
        <w:rPr>
          <w:rFonts w:eastAsiaTheme="minorEastAsia" w:hint="eastAsia"/>
          <w:lang w:eastAsia="zh-CN"/>
        </w:rPr>
        <w:t xml:space="preserve">s not clarified </w:t>
      </w:r>
      <w:r w:rsidR="00044F17">
        <w:rPr>
          <w:rFonts w:eastAsiaTheme="minorEastAsia" w:hint="eastAsia"/>
          <w:lang w:eastAsia="zh-CN"/>
        </w:rPr>
        <w:t xml:space="preserve">whether </w:t>
      </w:r>
      <w:r w:rsidR="00AE0528">
        <w:rPr>
          <w:rFonts w:eastAsiaTheme="minorEastAsia" w:hint="eastAsia"/>
          <w:lang w:eastAsia="zh-CN"/>
        </w:rPr>
        <w:t xml:space="preserve">TN and NTN </w:t>
      </w:r>
      <w:r w:rsidR="00044F17">
        <w:rPr>
          <w:rFonts w:eastAsiaTheme="minorEastAsia" w:hint="eastAsia"/>
          <w:lang w:eastAsia="zh-CN"/>
        </w:rPr>
        <w:t>are treated as different RAT type</w:t>
      </w:r>
      <w:r w:rsidR="00AE0528">
        <w:rPr>
          <w:rFonts w:eastAsiaTheme="minorEastAsia" w:hint="eastAsia"/>
          <w:lang w:eastAsia="zh-CN"/>
        </w:rPr>
        <w:t>s</w:t>
      </w:r>
      <w:r w:rsidR="00044F17">
        <w:rPr>
          <w:rFonts w:eastAsiaTheme="minorEastAsia" w:hint="eastAsia"/>
          <w:lang w:eastAsia="zh-CN"/>
        </w:rPr>
        <w:t xml:space="preserve">, </w:t>
      </w:r>
      <w:r w:rsidR="00AE0528">
        <w:rPr>
          <w:rFonts w:eastAsiaTheme="minorEastAsia" w:hint="eastAsia"/>
          <w:lang w:eastAsia="zh-CN"/>
        </w:rPr>
        <w:t xml:space="preserve">NG-RAN may be confused when </w:t>
      </w:r>
      <w:r w:rsidR="00044F17">
        <w:rPr>
          <w:rFonts w:eastAsiaTheme="minorEastAsia" w:hint="eastAsia"/>
          <w:lang w:eastAsia="zh-CN"/>
        </w:rPr>
        <w:t xml:space="preserve">to </w:t>
      </w:r>
      <w:r w:rsidR="00044F17">
        <w:rPr>
          <w:rFonts w:eastAsiaTheme="minorEastAsia"/>
          <w:lang w:eastAsia="zh-CN"/>
        </w:rPr>
        <w:t>configure</w:t>
      </w:r>
      <w:r w:rsidR="00044F17">
        <w:rPr>
          <w:rFonts w:eastAsiaTheme="minorEastAsia" w:hint="eastAsia"/>
          <w:lang w:eastAsia="zh-CN"/>
        </w:rPr>
        <w:t xml:space="preserve"> the cell reselection information for NTN-TN cell reselection. </w:t>
      </w:r>
    </w:p>
    <w:p w:rsidR="007567F8" w:rsidRDefault="007567F8" w:rsidP="00F01C44">
      <w:pPr>
        <w:pStyle w:val="a0"/>
        <w:rPr>
          <w:rFonts w:eastAsiaTheme="minorEastAsia"/>
          <w:b/>
          <w:lang w:eastAsia="zh-CN"/>
        </w:rPr>
      </w:pPr>
      <w:r w:rsidRPr="007567F8">
        <w:rPr>
          <w:rFonts w:eastAsiaTheme="minorEastAsia"/>
          <w:b/>
          <w:lang w:eastAsia="zh-CN"/>
        </w:rPr>
        <w:t>O</w:t>
      </w:r>
      <w:r w:rsidRPr="007567F8">
        <w:rPr>
          <w:rFonts w:eastAsiaTheme="minorEastAsia" w:hint="eastAsia"/>
          <w:b/>
          <w:lang w:eastAsia="zh-CN"/>
        </w:rPr>
        <w:t xml:space="preserve">bservation </w:t>
      </w:r>
      <w:r w:rsidR="00274641">
        <w:rPr>
          <w:rFonts w:eastAsiaTheme="minorEastAsia" w:hint="eastAsia"/>
          <w:b/>
          <w:lang w:eastAsia="zh-CN"/>
        </w:rPr>
        <w:t>3</w:t>
      </w:r>
      <w:r w:rsidRPr="007567F8">
        <w:rPr>
          <w:rFonts w:eastAsiaTheme="minorEastAsia" w:hint="eastAsia"/>
          <w:b/>
          <w:lang w:eastAsia="zh-CN"/>
        </w:rPr>
        <w:t xml:space="preserve">: </w:t>
      </w:r>
      <w:r w:rsidR="00044F17">
        <w:rPr>
          <w:rFonts w:eastAsiaTheme="minorEastAsia" w:hint="eastAsia"/>
          <w:b/>
          <w:lang w:eastAsia="zh-CN"/>
        </w:rPr>
        <w:t xml:space="preserve">NW </w:t>
      </w:r>
      <w:r w:rsidR="001F15A3">
        <w:rPr>
          <w:rFonts w:eastAsiaTheme="minorEastAsia" w:hint="eastAsia"/>
          <w:b/>
          <w:lang w:eastAsia="zh-CN"/>
        </w:rPr>
        <w:t>may</w:t>
      </w:r>
      <w:r w:rsidR="00044F17">
        <w:rPr>
          <w:rFonts w:eastAsiaTheme="minorEastAsia" w:hint="eastAsia"/>
          <w:b/>
          <w:lang w:eastAsia="zh-CN"/>
        </w:rPr>
        <w:t xml:space="preserve"> </w:t>
      </w:r>
      <w:r w:rsidR="00AE0528">
        <w:rPr>
          <w:rFonts w:eastAsiaTheme="minorEastAsia" w:hint="eastAsia"/>
          <w:b/>
          <w:lang w:eastAsia="zh-CN"/>
        </w:rPr>
        <w:t xml:space="preserve">be </w:t>
      </w:r>
      <w:r w:rsidR="00044F17">
        <w:rPr>
          <w:rFonts w:eastAsiaTheme="minorEastAsia" w:hint="eastAsia"/>
          <w:b/>
          <w:lang w:eastAsia="zh-CN"/>
        </w:rPr>
        <w:t>confuse</w:t>
      </w:r>
      <w:r w:rsidR="00AE0528">
        <w:rPr>
          <w:rFonts w:eastAsiaTheme="minorEastAsia" w:hint="eastAsia"/>
          <w:b/>
          <w:lang w:eastAsia="zh-CN"/>
        </w:rPr>
        <w:t>d</w:t>
      </w:r>
      <w:r w:rsidR="00044F17">
        <w:rPr>
          <w:rFonts w:eastAsiaTheme="minorEastAsia" w:hint="eastAsia"/>
          <w:b/>
          <w:lang w:eastAsia="zh-CN"/>
        </w:rPr>
        <w:t xml:space="preserve"> </w:t>
      </w:r>
      <w:r w:rsidR="001F15A3">
        <w:rPr>
          <w:rFonts w:eastAsiaTheme="minorEastAsia" w:hint="eastAsia"/>
          <w:b/>
          <w:lang w:eastAsia="zh-CN"/>
        </w:rPr>
        <w:t>about</w:t>
      </w:r>
      <w:r w:rsidR="00044F17">
        <w:rPr>
          <w:rFonts w:eastAsiaTheme="minorEastAsia" w:hint="eastAsia"/>
          <w:b/>
          <w:lang w:eastAsia="zh-CN"/>
        </w:rPr>
        <w:t xml:space="preserve"> how to configure the cell reselection information e.g. in SIB3/4 or SIB5 for NTN-TN cell reselection, if </w:t>
      </w:r>
      <w:r w:rsidR="00AE0528">
        <w:rPr>
          <w:rFonts w:eastAsiaTheme="minorEastAsia" w:hint="eastAsia"/>
          <w:b/>
          <w:lang w:eastAsia="zh-CN"/>
        </w:rPr>
        <w:t>it</w:t>
      </w:r>
      <w:r w:rsidR="00AE0528">
        <w:rPr>
          <w:rFonts w:eastAsiaTheme="minorEastAsia"/>
          <w:b/>
          <w:lang w:eastAsia="zh-CN"/>
        </w:rPr>
        <w:t>’</w:t>
      </w:r>
      <w:r w:rsidR="00AE0528">
        <w:rPr>
          <w:rFonts w:eastAsiaTheme="minorEastAsia" w:hint="eastAsia"/>
          <w:b/>
          <w:lang w:eastAsia="zh-CN"/>
        </w:rPr>
        <w:t>s not clarified</w:t>
      </w:r>
      <w:r w:rsidR="00044F17">
        <w:rPr>
          <w:rFonts w:eastAsiaTheme="minorEastAsia" w:hint="eastAsia"/>
          <w:b/>
          <w:lang w:eastAsia="zh-CN"/>
        </w:rPr>
        <w:t xml:space="preserve"> </w:t>
      </w:r>
      <w:r w:rsidR="00044F17">
        <w:rPr>
          <w:rFonts w:eastAsiaTheme="minorEastAsia"/>
          <w:b/>
          <w:lang w:eastAsia="zh-CN"/>
        </w:rPr>
        <w:t>whether</w:t>
      </w:r>
      <w:r w:rsidR="00044F17">
        <w:rPr>
          <w:rFonts w:eastAsiaTheme="minorEastAsia" w:hint="eastAsia"/>
          <w:b/>
          <w:lang w:eastAsia="zh-CN"/>
        </w:rPr>
        <w:t xml:space="preserve"> NTN and TN are treated as </w:t>
      </w:r>
      <w:r w:rsidR="00AE0528">
        <w:rPr>
          <w:rFonts w:eastAsiaTheme="minorEastAsia" w:hint="eastAsia"/>
          <w:b/>
          <w:lang w:eastAsia="zh-CN"/>
        </w:rPr>
        <w:t xml:space="preserve">the same or </w:t>
      </w:r>
      <w:r w:rsidR="00044F17">
        <w:rPr>
          <w:rFonts w:eastAsiaTheme="minorEastAsia" w:hint="eastAsia"/>
          <w:b/>
          <w:lang w:eastAsia="zh-CN"/>
        </w:rPr>
        <w:t>different RAT type</w:t>
      </w:r>
      <w:r w:rsidR="00AE0528">
        <w:rPr>
          <w:rFonts w:eastAsiaTheme="minorEastAsia" w:hint="eastAsia"/>
          <w:b/>
          <w:lang w:eastAsia="zh-CN"/>
        </w:rPr>
        <w:t>s</w:t>
      </w:r>
      <w:r w:rsidRPr="007567F8">
        <w:rPr>
          <w:rFonts w:eastAsiaTheme="minorEastAsia" w:hint="eastAsia"/>
          <w:b/>
          <w:lang w:eastAsia="zh-CN"/>
        </w:rPr>
        <w:t>.</w:t>
      </w:r>
    </w:p>
    <w:p w:rsidR="00D55A10" w:rsidRDefault="00D55A10" w:rsidP="00F01C44">
      <w:pPr>
        <w:pStyle w:val="a0"/>
        <w:rPr>
          <w:rFonts w:eastAsiaTheme="minorEastAsia"/>
          <w:lang w:eastAsia="zh-CN"/>
        </w:rPr>
      </w:pPr>
      <w:r w:rsidRPr="00F01C44">
        <w:rPr>
          <w:rFonts w:eastAsiaTheme="minorEastAsia"/>
          <w:lang w:eastAsia="zh-CN"/>
        </w:rPr>
        <w:t xml:space="preserve">In NR-Uu, </w:t>
      </w:r>
      <w:bookmarkStart w:id="27" w:name="OLE_LINK1"/>
      <w:bookmarkStart w:id="28" w:name="OLE_LINK2"/>
      <w:r w:rsidRPr="00F01C44">
        <w:rPr>
          <w:rFonts w:eastAsiaTheme="minorEastAsia"/>
          <w:lang w:eastAsia="zh-CN"/>
        </w:rPr>
        <w:t>if the same RAT type is decided for TN and NTN, the cross TN-NTN cell selection info could be configured via SIB3/SIB4, no extra spec impact is foreseen.</w:t>
      </w:r>
      <w:bookmarkEnd w:id="27"/>
      <w:bookmarkEnd w:id="28"/>
      <w:r w:rsidRPr="00F01C44">
        <w:rPr>
          <w:rFonts w:eastAsiaTheme="minorEastAsia"/>
          <w:lang w:eastAsia="zh-CN"/>
        </w:rPr>
        <w:t xml:space="preserve"> </w:t>
      </w:r>
    </w:p>
    <w:p w:rsidR="00D55A10" w:rsidRDefault="00D55A10" w:rsidP="00F01C44">
      <w:pPr>
        <w:pStyle w:val="a0"/>
        <w:rPr>
          <w:rFonts w:eastAsiaTheme="minorEastAsia"/>
          <w:b/>
          <w:lang w:eastAsia="zh-CN"/>
        </w:rPr>
      </w:pPr>
      <w:r w:rsidRPr="00D55A10">
        <w:rPr>
          <w:rFonts w:eastAsiaTheme="minorEastAsia"/>
          <w:b/>
          <w:lang w:eastAsia="zh-CN"/>
        </w:rPr>
        <w:t>Observation 4: If the same RAT type is decided for TN and NTN, the cross TN-NTN cell selection info could be configured via SIB3/SIB4, no extra spec impact is foreseen.</w:t>
      </w:r>
    </w:p>
    <w:p w:rsidR="00D55A10" w:rsidRPr="00D55A10" w:rsidRDefault="00D55A10" w:rsidP="00F01C44">
      <w:pPr>
        <w:pStyle w:val="a0"/>
        <w:rPr>
          <w:rFonts w:eastAsiaTheme="minorEastAsia"/>
          <w:b/>
          <w:lang w:eastAsia="zh-CN"/>
        </w:rPr>
      </w:pPr>
    </w:p>
    <w:p w:rsidR="00A45ED9" w:rsidRPr="00F01C44" w:rsidRDefault="00D55A3B" w:rsidP="00F01C44">
      <w:pPr>
        <w:pStyle w:val="a0"/>
        <w:spacing w:beforeLines="100" w:before="240"/>
        <w:rPr>
          <w:rFonts w:eastAsiaTheme="minorEastAsia"/>
          <w:b/>
          <w:i/>
          <w:u w:val="single"/>
          <w:lang w:eastAsia="zh-CN"/>
        </w:rPr>
      </w:pPr>
      <w:r w:rsidRPr="00F01C44">
        <w:rPr>
          <w:rFonts w:eastAsiaTheme="minorEastAsia"/>
          <w:b/>
          <w:i/>
          <w:u w:val="single"/>
          <w:lang w:eastAsia="zh-CN"/>
        </w:rPr>
        <w:t xml:space="preserve">Issue 2: </w:t>
      </w:r>
      <w:r w:rsidR="00A45ED9" w:rsidRPr="00F01C44">
        <w:rPr>
          <w:rFonts w:eastAsiaTheme="minorEastAsia"/>
          <w:b/>
          <w:i/>
          <w:u w:val="single"/>
          <w:lang w:eastAsia="zh-CN"/>
        </w:rPr>
        <w:t>Inactive UE mobility across TN and NTN</w:t>
      </w:r>
    </w:p>
    <w:p w:rsidR="007878A7" w:rsidRDefault="00BA1877" w:rsidP="00F01C44">
      <w:pPr>
        <w:pStyle w:val="a0"/>
        <w:rPr>
          <w:rFonts w:eastAsiaTheme="minorEastAsia"/>
          <w:lang w:eastAsia="zh-CN"/>
        </w:rPr>
      </w:pPr>
      <w:r>
        <w:rPr>
          <w:rFonts w:eastAsiaTheme="minorEastAsia"/>
          <w:lang w:eastAsia="zh-CN"/>
        </w:rPr>
        <w:t>D</w:t>
      </w:r>
      <w:r>
        <w:rPr>
          <w:rFonts w:eastAsiaTheme="minorEastAsia" w:hint="eastAsia"/>
          <w:lang w:eastAsia="zh-CN"/>
        </w:rPr>
        <w:t>ue to UE could support different feature in NTN and TN cell, so some issue may exist for inactive UE. For example t</w:t>
      </w:r>
      <w:r w:rsidR="00A45ED9">
        <w:rPr>
          <w:rFonts w:eastAsiaTheme="minorEastAsia" w:hint="eastAsia"/>
          <w:lang w:eastAsia="zh-CN"/>
        </w:rPr>
        <w:t xml:space="preserve">he issue of RNA </w:t>
      </w:r>
      <w:r w:rsidR="00A45ED9">
        <w:rPr>
          <w:rFonts w:eastAsiaTheme="minorEastAsia"/>
          <w:lang w:eastAsia="zh-CN"/>
        </w:rPr>
        <w:t>across</w:t>
      </w:r>
      <w:r w:rsidR="00A45ED9">
        <w:rPr>
          <w:rFonts w:eastAsiaTheme="minorEastAsia" w:hint="eastAsia"/>
          <w:lang w:eastAsia="zh-CN"/>
        </w:rPr>
        <w:t xml:space="preserve"> TN and NTN </w:t>
      </w:r>
      <w:r>
        <w:rPr>
          <w:rFonts w:eastAsiaTheme="minorEastAsia" w:hint="eastAsia"/>
          <w:lang w:eastAsia="zh-CN"/>
        </w:rPr>
        <w:t xml:space="preserve">which is </w:t>
      </w:r>
      <w:r w:rsidR="00A45ED9">
        <w:rPr>
          <w:rFonts w:eastAsiaTheme="minorEastAsia" w:hint="eastAsia"/>
          <w:lang w:eastAsia="zh-CN"/>
        </w:rPr>
        <w:t xml:space="preserve">discussed in RAN2#121meeting. </w:t>
      </w:r>
      <w:r w:rsidR="00A45ED9">
        <w:rPr>
          <w:rFonts w:eastAsiaTheme="minorEastAsia"/>
          <w:lang w:eastAsia="zh-CN"/>
        </w:rPr>
        <w:t>D</w:t>
      </w:r>
      <w:r w:rsidR="00A45ED9">
        <w:rPr>
          <w:rFonts w:eastAsiaTheme="minorEastAsia" w:hint="eastAsia"/>
          <w:lang w:eastAsia="zh-CN"/>
        </w:rPr>
        <w:t xml:space="preserve">ue to SDT feature is defined for TN and NTN separately, if UE is configured SDT by the anchor TN cell, but considering the UE may not support SDT for </w:t>
      </w:r>
      <w:proofErr w:type="gramStart"/>
      <w:r w:rsidR="00A45ED9">
        <w:rPr>
          <w:rFonts w:eastAsiaTheme="minorEastAsia" w:hint="eastAsia"/>
          <w:lang w:eastAsia="zh-CN"/>
        </w:rPr>
        <w:t>NTN,</w:t>
      </w:r>
      <w:proofErr w:type="gramEnd"/>
      <w:r w:rsidR="00A45ED9">
        <w:rPr>
          <w:rFonts w:eastAsiaTheme="minorEastAsia" w:hint="eastAsia"/>
          <w:lang w:eastAsia="zh-CN"/>
        </w:rPr>
        <w:t xml:space="preserve"> problem may occur if UE move from TN to NTN if TN and NTN are configured in the same RNA.</w:t>
      </w:r>
    </w:p>
    <w:p w:rsidR="005D79FB" w:rsidRDefault="00BE2749" w:rsidP="00F01C44">
      <w:pPr>
        <w:pStyle w:val="a0"/>
        <w:rPr>
          <w:rFonts w:eastAsiaTheme="minorEastAsia"/>
          <w:lang w:eastAsia="zh-CN"/>
        </w:rPr>
      </w:pPr>
      <w:r>
        <w:rPr>
          <w:rFonts w:eastAsiaTheme="minorEastAsia" w:hint="eastAsia"/>
          <w:lang w:eastAsia="zh-CN"/>
        </w:rPr>
        <w:t>F</w:t>
      </w:r>
      <w:r w:rsidR="00A45ED9">
        <w:rPr>
          <w:rFonts w:eastAsiaTheme="minorEastAsia" w:hint="eastAsia"/>
          <w:lang w:eastAsia="zh-CN"/>
        </w:rPr>
        <w:t xml:space="preserve">rom the deployment perspective, due to the NTN cell coverage is huge comparing with the coverage of the TN cell, the distance between the CN connected with </w:t>
      </w:r>
      <w:r w:rsidR="009E0EA0">
        <w:rPr>
          <w:rFonts w:eastAsiaTheme="minorEastAsia" w:hint="eastAsia"/>
          <w:lang w:eastAsia="zh-CN"/>
        </w:rPr>
        <w:t xml:space="preserve">the </w:t>
      </w:r>
      <w:r w:rsidR="00A45ED9">
        <w:rPr>
          <w:rFonts w:eastAsiaTheme="minorEastAsia" w:hint="eastAsia"/>
          <w:lang w:eastAsia="zh-CN"/>
        </w:rPr>
        <w:t>NTN cell and the CN connec</w:t>
      </w:r>
      <w:r w:rsidR="009E0EA0">
        <w:rPr>
          <w:rFonts w:eastAsiaTheme="minorEastAsia" w:hint="eastAsia"/>
          <w:lang w:eastAsia="zh-CN"/>
        </w:rPr>
        <w:t xml:space="preserve">ted with the TN cells which is under the </w:t>
      </w:r>
      <w:r w:rsidR="00BA1877">
        <w:rPr>
          <w:rFonts w:eastAsiaTheme="minorEastAsia" w:hint="eastAsia"/>
          <w:lang w:eastAsia="zh-CN"/>
        </w:rPr>
        <w:t>NTN coverage</w:t>
      </w:r>
      <w:r w:rsidR="009E0EA0">
        <w:rPr>
          <w:rFonts w:eastAsiaTheme="minorEastAsia" w:hint="eastAsia"/>
          <w:lang w:eastAsia="zh-CN"/>
        </w:rPr>
        <w:t xml:space="preserve"> could be very long. I</w:t>
      </w:r>
      <w:r w:rsidR="00A45ED9">
        <w:rPr>
          <w:rFonts w:eastAsiaTheme="minorEastAsia" w:hint="eastAsia"/>
          <w:lang w:eastAsia="zh-CN"/>
        </w:rPr>
        <w:t xml:space="preserve">t seems </w:t>
      </w:r>
      <w:r w:rsidR="00A45ED9">
        <w:rPr>
          <w:rFonts w:eastAsiaTheme="minorEastAsia"/>
          <w:lang w:eastAsia="zh-CN"/>
        </w:rPr>
        <w:t>difficult</w:t>
      </w:r>
      <w:r w:rsidR="00A45ED9">
        <w:rPr>
          <w:rFonts w:eastAsiaTheme="minorEastAsia" w:hint="eastAsia"/>
          <w:lang w:eastAsia="zh-CN"/>
        </w:rPr>
        <w:t xml:space="preserve"> to configure the NTN cell and TN cell to be the same RNA</w:t>
      </w:r>
      <w:r>
        <w:rPr>
          <w:rFonts w:eastAsiaTheme="minorEastAsia" w:hint="eastAsia"/>
          <w:lang w:eastAsia="zh-CN"/>
        </w:rPr>
        <w:t>, e.g. Xn connection may not always available between TN gNBs and NTN gNBs.</w:t>
      </w:r>
    </w:p>
    <w:p w:rsidR="009E0EA0" w:rsidRDefault="005D79FB" w:rsidP="00F01C44">
      <w:pPr>
        <w:pStyle w:val="a0"/>
        <w:rPr>
          <w:rFonts w:eastAsiaTheme="minorEastAsia"/>
          <w:lang w:eastAsia="zh-CN"/>
        </w:rPr>
      </w:pPr>
      <w:r>
        <w:rPr>
          <w:rFonts w:eastAsiaTheme="minorEastAsia" w:hint="eastAsia"/>
          <w:lang w:eastAsia="zh-CN"/>
        </w:rPr>
        <w:t>And according to the SA2 spec (see O1), the cells of TN, LEO, MEO, etc. belongs to different TAs, in normal case the RA (</w:t>
      </w:r>
      <w:r>
        <w:rPr>
          <w:rFonts w:eastAsiaTheme="minorEastAsia"/>
          <w:lang w:eastAsia="zh-CN"/>
        </w:rPr>
        <w:t>Registration</w:t>
      </w:r>
      <w:r>
        <w:rPr>
          <w:rFonts w:eastAsiaTheme="minorEastAsia" w:hint="eastAsia"/>
          <w:lang w:eastAsia="zh-CN"/>
        </w:rPr>
        <w:t xml:space="preserve"> Area) assigned for the UE will not include TACs from both TN and NTN, in that case, during cross TN-NTN reselection, a new Registration Area Update procedure should be performed.</w:t>
      </w:r>
    </w:p>
    <w:p w:rsidR="009E0EA0" w:rsidRDefault="009E0EA0" w:rsidP="00F01C44">
      <w:pPr>
        <w:pStyle w:val="a0"/>
        <w:rPr>
          <w:rFonts w:eastAsiaTheme="minorEastAsia"/>
          <w:b/>
          <w:lang w:eastAsia="zh-CN"/>
        </w:rPr>
      </w:pPr>
      <w:r w:rsidRPr="009E0EA0">
        <w:rPr>
          <w:rFonts w:eastAsiaTheme="minorEastAsia"/>
          <w:b/>
          <w:lang w:eastAsia="zh-CN"/>
        </w:rPr>
        <w:t>O</w:t>
      </w:r>
      <w:r w:rsidRPr="009E0EA0">
        <w:rPr>
          <w:rFonts w:eastAsiaTheme="minorEastAsia" w:hint="eastAsia"/>
          <w:b/>
          <w:lang w:eastAsia="zh-CN"/>
        </w:rPr>
        <w:t xml:space="preserve">bservation </w:t>
      </w:r>
      <w:r w:rsidR="00D55A10">
        <w:rPr>
          <w:rFonts w:eastAsiaTheme="minorEastAsia" w:hint="eastAsia"/>
          <w:b/>
          <w:lang w:eastAsia="zh-CN"/>
        </w:rPr>
        <w:t>5</w:t>
      </w:r>
      <w:r w:rsidRPr="009E0EA0">
        <w:rPr>
          <w:rFonts w:eastAsiaTheme="minorEastAsia" w:hint="eastAsia"/>
          <w:b/>
          <w:lang w:eastAsia="zh-CN"/>
        </w:rPr>
        <w:t xml:space="preserve">: From deployment perspective, it is </w:t>
      </w:r>
      <w:r w:rsidR="00D55A10">
        <w:rPr>
          <w:rFonts w:eastAsiaTheme="minorEastAsia" w:hint="eastAsia"/>
          <w:b/>
          <w:lang w:eastAsia="zh-CN"/>
        </w:rPr>
        <w:t>not always feasible</w:t>
      </w:r>
      <w:r w:rsidR="00D55A10" w:rsidRPr="009E0EA0">
        <w:rPr>
          <w:rFonts w:eastAsiaTheme="minorEastAsia" w:hint="eastAsia"/>
          <w:b/>
          <w:lang w:eastAsia="zh-CN"/>
        </w:rPr>
        <w:t xml:space="preserve"> </w:t>
      </w:r>
      <w:r w:rsidRPr="009E0EA0">
        <w:rPr>
          <w:rFonts w:eastAsiaTheme="minorEastAsia" w:hint="eastAsia"/>
          <w:b/>
          <w:lang w:eastAsia="zh-CN"/>
        </w:rPr>
        <w:t>to configure RNA across NTN and TN cells.</w:t>
      </w:r>
    </w:p>
    <w:p w:rsidR="00D02464" w:rsidRDefault="00D02464" w:rsidP="00F01C44">
      <w:pPr>
        <w:pStyle w:val="a0"/>
        <w:rPr>
          <w:rFonts w:eastAsiaTheme="minorEastAsia"/>
          <w:lang w:eastAsia="zh-CN"/>
        </w:rPr>
      </w:pPr>
      <w:r>
        <w:rPr>
          <w:rFonts w:eastAsiaTheme="minorEastAsia" w:hint="eastAsia"/>
          <w:lang w:eastAsia="zh-CN"/>
        </w:rPr>
        <w:t xml:space="preserve">Furthermore, even though the RNA could cross TN and NTN, and the UE support </w:t>
      </w:r>
      <w:r w:rsidR="00D55A10">
        <w:rPr>
          <w:rFonts w:eastAsiaTheme="minorEastAsia" w:hint="eastAsia"/>
          <w:lang w:eastAsia="zh-CN"/>
        </w:rPr>
        <w:t xml:space="preserve">inactive and </w:t>
      </w:r>
      <w:r>
        <w:rPr>
          <w:rFonts w:eastAsiaTheme="minorEastAsia" w:hint="eastAsia"/>
          <w:lang w:eastAsia="zh-CN"/>
        </w:rPr>
        <w:t xml:space="preserve">SDT in both TN and NTN, the configuration configured for TN cell may not be suitable for the NTN cell. </w:t>
      </w:r>
      <w:r>
        <w:rPr>
          <w:rFonts w:eastAsiaTheme="minorEastAsia"/>
          <w:lang w:eastAsia="zh-CN"/>
        </w:rPr>
        <w:t>E</w:t>
      </w:r>
      <w:r>
        <w:rPr>
          <w:rFonts w:eastAsiaTheme="minorEastAsia" w:hint="eastAsia"/>
          <w:lang w:eastAsia="zh-CN"/>
        </w:rPr>
        <w:t xml:space="preserve">.g. the </w:t>
      </w:r>
      <w:r>
        <w:rPr>
          <w:rFonts w:eastAsiaTheme="minorEastAsia"/>
          <w:lang w:eastAsia="zh-CN"/>
        </w:rPr>
        <w:t>configuration</w:t>
      </w:r>
      <w:r>
        <w:rPr>
          <w:rFonts w:eastAsiaTheme="minorEastAsia" w:hint="eastAsia"/>
          <w:lang w:eastAsia="zh-CN"/>
        </w:rPr>
        <w:t xml:space="preserve"> for DRB, considering the long RTT for NTN, the timer of </w:t>
      </w:r>
      <w:r w:rsidRPr="00D02464">
        <w:rPr>
          <w:i/>
        </w:rPr>
        <w:t>t-Reassembly</w:t>
      </w:r>
      <w:r>
        <w:rPr>
          <w:rFonts w:eastAsiaTheme="minorEastAsia" w:hint="eastAsia"/>
          <w:lang w:eastAsia="zh-CN"/>
        </w:rPr>
        <w:t xml:space="preserve"> and   </w:t>
      </w:r>
      <w:proofErr w:type="spellStart"/>
      <w:r w:rsidRPr="00D02464">
        <w:rPr>
          <w:i/>
        </w:rPr>
        <w:t>discardTimer</w:t>
      </w:r>
      <w:proofErr w:type="spellEnd"/>
      <w:r>
        <w:rPr>
          <w:rFonts w:eastAsiaTheme="minorEastAsia" w:hint="eastAsia"/>
          <w:lang w:eastAsia="zh-CN"/>
        </w:rPr>
        <w:t xml:space="preserve"> are extended for NTN, if </w:t>
      </w:r>
      <w:r>
        <w:rPr>
          <w:rFonts w:eastAsiaTheme="minorEastAsia"/>
          <w:lang w:eastAsia="zh-CN"/>
        </w:rPr>
        <w:t>suitable</w:t>
      </w:r>
      <w:r>
        <w:rPr>
          <w:rFonts w:eastAsiaTheme="minorEastAsia" w:hint="eastAsia"/>
          <w:lang w:eastAsia="zh-CN"/>
        </w:rPr>
        <w:t xml:space="preserve"> timer value of </w:t>
      </w:r>
      <w:r w:rsidRPr="00D02464">
        <w:rPr>
          <w:i/>
        </w:rPr>
        <w:t>t-Reassembly</w:t>
      </w:r>
      <w:r>
        <w:rPr>
          <w:rFonts w:eastAsiaTheme="minorEastAsia" w:hint="eastAsia"/>
          <w:lang w:eastAsia="zh-CN"/>
        </w:rPr>
        <w:t xml:space="preserve"> </w:t>
      </w:r>
      <w:r w:rsidR="00BA1877">
        <w:rPr>
          <w:rFonts w:eastAsiaTheme="minorEastAsia" w:hint="eastAsia"/>
          <w:lang w:eastAsia="zh-CN"/>
        </w:rPr>
        <w:t>and</w:t>
      </w:r>
      <w:r>
        <w:rPr>
          <w:rFonts w:eastAsiaTheme="minorEastAsia" w:hint="eastAsia"/>
          <w:lang w:eastAsia="zh-CN"/>
        </w:rPr>
        <w:t xml:space="preserve"> </w:t>
      </w:r>
      <w:proofErr w:type="spellStart"/>
      <w:r w:rsidRPr="00D02464">
        <w:rPr>
          <w:i/>
        </w:rPr>
        <w:t>discardTimer</w:t>
      </w:r>
      <w:proofErr w:type="spellEnd"/>
      <w:r>
        <w:rPr>
          <w:rFonts w:eastAsiaTheme="minorEastAsia" w:hint="eastAsia"/>
          <w:lang w:eastAsia="zh-CN"/>
        </w:rPr>
        <w:t xml:space="preserve"> are configured for TN cell, when UE moves to the NTN cell to perform SDT, the timers </w:t>
      </w:r>
      <w:r w:rsidR="00BA1877">
        <w:rPr>
          <w:rFonts w:eastAsiaTheme="minorEastAsia" w:hint="eastAsia"/>
          <w:lang w:eastAsia="zh-CN"/>
        </w:rPr>
        <w:t xml:space="preserve">configured by TN cells </w:t>
      </w:r>
      <w:r>
        <w:rPr>
          <w:rFonts w:eastAsiaTheme="minorEastAsia" w:hint="eastAsia"/>
          <w:lang w:eastAsia="zh-CN"/>
        </w:rPr>
        <w:t>are not suitable for NTN cell.</w:t>
      </w:r>
    </w:p>
    <w:p w:rsidR="00D02464" w:rsidRDefault="00D02464" w:rsidP="00F01C44">
      <w:pPr>
        <w:pStyle w:val="a0"/>
        <w:rPr>
          <w:rFonts w:eastAsiaTheme="minorEastAsia"/>
          <w:b/>
          <w:lang w:eastAsia="zh-CN"/>
        </w:rPr>
      </w:pPr>
      <w:r w:rsidRPr="00D02464">
        <w:rPr>
          <w:rFonts w:eastAsiaTheme="minorEastAsia"/>
          <w:b/>
          <w:lang w:eastAsia="zh-CN"/>
        </w:rPr>
        <w:t>O</w:t>
      </w:r>
      <w:r w:rsidRPr="00D02464">
        <w:rPr>
          <w:rFonts w:eastAsiaTheme="minorEastAsia" w:hint="eastAsia"/>
          <w:b/>
          <w:lang w:eastAsia="zh-CN"/>
        </w:rPr>
        <w:t xml:space="preserve">bservation </w:t>
      </w:r>
      <w:r w:rsidR="00D55A10">
        <w:rPr>
          <w:rFonts w:eastAsiaTheme="minorEastAsia" w:hint="eastAsia"/>
          <w:b/>
          <w:lang w:eastAsia="zh-CN"/>
        </w:rPr>
        <w:t>6</w:t>
      </w:r>
      <w:r w:rsidRPr="00D02464">
        <w:rPr>
          <w:rFonts w:eastAsiaTheme="minorEastAsia" w:hint="eastAsia"/>
          <w:b/>
          <w:lang w:eastAsia="zh-CN"/>
        </w:rPr>
        <w:t>: The configuration configured for inactive UE for TN cells may not be suitable for NTN cells e.g. DRB configuration for SDT, if RNA cross TN and NTN is supported.</w:t>
      </w:r>
    </w:p>
    <w:p w:rsidR="007878A7" w:rsidRDefault="007878A7" w:rsidP="007878A7">
      <w:pPr>
        <w:pStyle w:val="a0"/>
        <w:spacing w:beforeLines="100" w:before="240"/>
        <w:rPr>
          <w:rFonts w:eastAsiaTheme="minorEastAsia"/>
          <w:lang w:eastAsia="zh-CN"/>
        </w:rPr>
      </w:pPr>
      <w:r>
        <w:rPr>
          <w:rFonts w:eastAsiaTheme="minorEastAsia"/>
          <w:lang w:eastAsia="zh-CN"/>
        </w:rPr>
        <w:t>B</w:t>
      </w:r>
      <w:r>
        <w:rPr>
          <w:rFonts w:eastAsiaTheme="minorEastAsia" w:hint="eastAsia"/>
          <w:lang w:eastAsia="zh-CN"/>
        </w:rPr>
        <w:t xml:space="preserve">ut if NR TN and NR NTN are treated as different RAT types, the INACTIVE UE will go to IDLE </w:t>
      </w:r>
      <w:r>
        <w:t xml:space="preserve">upon cell reselection </w:t>
      </w:r>
      <w:r>
        <w:rPr>
          <w:rFonts w:eastAsiaTheme="minorEastAsia" w:hint="eastAsia"/>
          <w:lang w:eastAsia="zh-CN"/>
        </w:rPr>
        <w:t xml:space="preserve">from TN to NTN or vice versa, according to current specification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_Ref127448614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and no special specification impact is needed for the issue of RNA across TN and NTN:</w:t>
      </w:r>
    </w:p>
    <w:tbl>
      <w:tblPr>
        <w:tblStyle w:val="a7"/>
        <w:tblW w:w="0" w:type="auto"/>
        <w:tblInd w:w="108" w:type="dxa"/>
        <w:tblLook w:val="04A0" w:firstRow="1" w:lastRow="0" w:firstColumn="1" w:lastColumn="0" w:noHBand="0" w:noVBand="1"/>
      </w:tblPr>
      <w:tblGrid>
        <w:gridCol w:w="8414"/>
      </w:tblGrid>
      <w:tr w:rsidR="007878A7" w:rsidTr="007878A7">
        <w:trPr>
          <w:trHeight w:val="1155"/>
        </w:trPr>
        <w:tc>
          <w:tcPr>
            <w:tcW w:w="8414" w:type="dxa"/>
          </w:tcPr>
          <w:p w:rsidR="007878A7" w:rsidRPr="000A48CC" w:rsidRDefault="007878A7" w:rsidP="007878A7">
            <w:pPr>
              <w:keepNext/>
              <w:keepLines/>
              <w:overflowPunct w:val="0"/>
              <w:autoSpaceDE w:val="0"/>
              <w:autoSpaceDN w:val="0"/>
              <w:adjustRightInd w:val="0"/>
              <w:spacing w:before="120" w:after="180"/>
              <w:ind w:firstLineChars="100" w:firstLine="240"/>
              <w:textAlignment w:val="baseline"/>
              <w:outlineLvl w:val="3"/>
              <w:rPr>
                <w:rFonts w:ascii="Arial" w:eastAsia="宋体" w:hAnsi="Arial"/>
                <w:sz w:val="24"/>
                <w:szCs w:val="20"/>
                <w:lang w:val="en-GB" w:eastAsia="ja-JP"/>
              </w:rPr>
            </w:pPr>
            <w:r w:rsidRPr="000A48CC">
              <w:rPr>
                <w:rFonts w:ascii="Arial" w:eastAsia="宋体" w:hAnsi="Arial"/>
                <w:sz w:val="24"/>
                <w:szCs w:val="20"/>
                <w:lang w:val="en-GB" w:eastAsia="ja-JP"/>
              </w:rPr>
              <w:lastRenderedPageBreak/>
              <w:t>5.2.4.8</w:t>
            </w:r>
            <w:r w:rsidRPr="000A48CC">
              <w:rPr>
                <w:rFonts w:ascii="Arial" w:eastAsia="宋体" w:hAnsi="Arial"/>
                <w:sz w:val="24"/>
                <w:szCs w:val="20"/>
                <w:lang w:val="en-GB" w:eastAsia="ja-JP"/>
              </w:rPr>
              <w:tab/>
            </w:r>
            <w:r w:rsidRPr="000A48CC">
              <w:rPr>
                <w:rFonts w:ascii="Arial" w:eastAsia="宋体" w:hAnsi="Arial"/>
                <w:sz w:val="24"/>
                <w:szCs w:val="20"/>
                <w:lang w:val="en-GB" w:eastAsia="zh-CN"/>
              </w:rPr>
              <w:t xml:space="preserve">Inter-RAT </w:t>
            </w:r>
            <w:r w:rsidRPr="000A48CC">
              <w:rPr>
                <w:rFonts w:ascii="Arial" w:eastAsia="宋体" w:hAnsi="Arial"/>
                <w:sz w:val="24"/>
                <w:szCs w:val="20"/>
                <w:lang w:val="en-GB" w:eastAsia="ja-JP"/>
              </w:rPr>
              <w:t xml:space="preserve">Cell reselection </w:t>
            </w:r>
            <w:r w:rsidRPr="000A48CC">
              <w:rPr>
                <w:rFonts w:ascii="Arial" w:eastAsia="宋体" w:hAnsi="Arial"/>
                <w:sz w:val="24"/>
                <w:szCs w:val="20"/>
                <w:lang w:val="en-GB" w:eastAsia="zh-CN"/>
              </w:rPr>
              <w:t>in RRC_INACTIVE state</w:t>
            </w:r>
          </w:p>
          <w:p w:rsidR="007878A7" w:rsidRPr="00AE120C" w:rsidRDefault="007878A7" w:rsidP="007878A7">
            <w:pPr>
              <w:overflowPunct w:val="0"/>
              <w:autoSpaceDE w:val="0"/>
              <w:autoSpaceDN w:val="0"/>
              <w:adjustRightInd w:val="0"/>
              <w:spacing w:after="180"/>
              <w:textAlignment w:val="baseline"/>
              <w:rPr>
                <w:rFonts w:eastAsia="宋体"/>
                <w:szCs w:val="20"/>
                <w:lang w:val="en-GB" w:eastAsia="zh-CN"/>
              </w:rPr>
            </w:pPr>
            <w:r w:rsidRPr="000A48CC">
              <w:rPr>
                <w:rFonts w:eastAsia="宋体"/>
                <w:szCs w:val="20"/>
                <w:lang w:val="en-GB" w:eastAsia="ja-JP"/>
              </w:rPr>
              <w:t xml:space="preserve">For </w:t>
            </w:r>
            <w:r w:rsidRPr="000A48CC">
              <w:rPr>
                <w:rFonts w:eastAsia="宋体"/>
                <w:szCs w:val="20"/>
                <w:lang w:val="en-GB" w:eastAsia="zh-CN"/>
              </w:rPr>
              <w:t>UE in the RRC_INACTIVE state</w:t>
            </w:r>
            <w:r w:rsidRPr="000A48CC">
              <w:rPr>
                <w:rFonts w:eastAsia="宋体"/>
                <w:szCs w:val="20"/>
                <w:lang w:val="en-GB" w:eastAsia="ja-JP"/>
              </w:rPr>
              <w:t>, upon cell reselection to another RAT, UE transitions from RRC_INACTIVE to RRC_IDLE and performs</w:t>
            </w:r>
            <w:r w:rsidRPr="000A48CC">
              <w:rPr>
                <w:rFonts w:eastAsia="宋体"/>
                <w:szCs w:val="20"/>
                <w:lang w:val="en-GB" w:eastAsia="ja-JP"/>
              </w:rPr>
              <w:softHyphen/>
              <w:t xml:space="preserve"> actions </w:t>
            </w:r>
            <w:r w:rsidRPr="000A48CC">
              <w:rPr>
                <w:rFonts w:eastAsia="宋体"/>
                <w:szCs w:val="20"/>
                <w:lang w:val="en-GB" w:eastAsia="zh-CN"/>
              </w:rPr>
              <w:t>as specified in TS 38.331 [3]</w:t>
            </w:r>
            <w:r w:rsidRPr="000A48CC">
              <w:rPr>
                <w:rFonts w:eastAsia="宋体"/>
                <w:szCs w:val="20"/>
                <w:lang w:val="en-GB" w:eastAsia="ja-JP"/>
              </w:rPr>
              <w:t>.</w:t>
            </w:r>
          </w:p>
        </w:tc>
      </w:tr>
    </w:tbl>
    <w:p w:rsidR="007878A7" w:rsidRDefault="007878A7" w:rsidP="007878A7">
      <w:pPr>
        <w:pStyle w:val="a0"/>
        <w:spacing w:beforeLines="50" w:before="120"/>
        <w:rPr>
          <w:rFonts w:eastAsiaTheme="minorEastAsia"/>
          <w:b/>
          <w:lang w:eastAsia="zh-CN"/>
        </w:rPr>
      </w:pPr>
      <w:r w:rsidRPr="00C57FD4">
        <w:rPr>
          <w:rFonts w:eastAsiaTheme="minorEastAsia" w:hint="eastAsia"/>
          <w:b/>
          <w:lang w:eastAsia="zh-CN"/>
        </w:rPr>
        <w:t xml:space="preserve">Observation </w:t>
      </w:r>
      <w:r w:rsidR="00D55A10">
        <w:rPr>
          <w:rFonts w:eastAsiaTheme="minorEastAsia" w:hint="eastAsia"/>
          <w:b/>
          <w:lang w:eastAsia="zh-CN"/>
        </w:rPr>
        <w:t>7</w:t>
      </w:r>
      <w:r w:rsidRPr="00C57FD4">
        <w:rPr>
          <w:rFonts w:eastAsiaTheme="minorEastAsia" w:hint="eastAsia"/>
          <w:b/>
          <w:lang w:eastAsia="zh-CN"/>
        </w:rPr>
        <w:t xml:space="preserve">: </w:t>
      </w:r>
      <w:r>
        <w:rPr>
          <w:rFonts w:eastAsiaTheme="minorEastAsia" w:hint="eastAsia"/>
          <w:b/>
          <w:lang w:eastAsia="zh-CN"/>
        </w:rPr>
        <w:t xml:space="preserve">If RAN2 treats the </w:t>
      </w:r>
      <w:r w:rsidRPr="00C57FD4">
        <w:rPr>
          <w:rFonts w:eastAsiaTheme="minorEastAsia" w:hint="eastAsia"/>
          <w:b/>
          <w:lang w:eastAsia="zh-CN"/>
        </w:rPr>
        <w:t>NR NTN and NR TN as different RAT type</w:t>
      </w:r>
      <w:r>
        <w:rPr>
          <w:rFonts w:eastAsiaTheme="minorEastAsia" w:hint="eastAsia"/>
          <w:b/>
          <w:lang w:eastAsia="zh-CN"/>
        </w:rPr>
        <w:t xml:space="preserve">s, the issue of </w:t>
      </w:r>
      <w:r w:rsidRPr="0047551B">
        <w:rPr>
          <w:rFonts w:eastAsiaTheme="minorEastAsia"/>
          <w:b/>
          <w:lang w:eastAsia="zh-CN"/>
        </w:rPr>
        <w:t>RNA across TN/NTN</w:t>
      </w:r>
      <w:r>
        <w:rPr>
          <w:rFonts w:eastAsiaTheme="minorEastAsia" w:hint="eastAsia"/>
          <w:b/>
          <w:lang w:eastAsia="zh-CN"/>
        </w:rPr>
        <w:t xml:space="preserve"> for inactive UE doesn</w:t>
      </w:r>
      <w:r>
        <w:rPr>
          <w:rFonts w:eastAsiaTheme="minorEastAsia"/>
          <w:b/>
          <w:lang w:eastAsia="zh-CN"/>
        </w:rPr>
        <w:t>’</w:t>
      </w:r>
      <w:r>
        <w:rPr>
          <w:rFonts w:eastAsiaTheme="minorEastAsia" w:hint="eastAsia"/>
          <w:b/>
          <w:lang w:eastAsia="zh-CN"/>
        </w:rPr>
        <w:t>t need to be discussed</w:t>
      </w:r>
      <w:r w:rsidRPr="00C57FD4">
        <w:rPr>
          <w:rFonts w:eastAsiaTheme="minorEastAsia" w:hint="eastAsia"/>
          <w:b/>
          <w:lang w:eastAsia="zh-CN"/>
        </w:rPr>
        <w:t>.</w:t>
      </w:r>
      <w:r w:rsidRPr="00C57FD4">
        <w:rPr>
          <w:rFonts w:eastAsiaTheme="minorEastAsia"/>
          <w:b/>
          <w:lang w:eastAsia="zh-CN"/>
        </w:rPr>
        <w:t xml:space="preserve"> </w:t>
      </w:r>
    </w:p>
    <w:p w:rsidR="007878A7" w:rsidRPr="00F01C44" w:rsidRDefault="00D55A10" w:rsidP="007878A7">
      <w:pPr>
        <w:pStyle w:val="a0"/>
        <w:spacing w:beforeLines="50" w:before="120"/>
        <w:rPr>
          <w:rFonts w:eastAsia="宋体"/>
          <w:szCs w:val="20"/>
          <w:lang w:val="en-GB" w:eastAsia="ja-JP"/>
        </w:rPr>
      </w:pPr>
      <w:r>
        <w:rPr>
          <w:rFonts w:eastAsia="宋体" w:hint="eastAsia"/>
          <w:szCs w:val="20"/>
          <w:lang w:val="en-GB" w:eastAsia="zh-CN"/>
        </w:rPr>
        <w:t>Based on the O5~O7</w:t>
      </w:r>
      <w:r w:rsidR="007878A7" w:rsidRPr="00F01C44">
        <w:rPr>
          <w:rFonts w:eastAsia="宋体"/>
          <w:szCs w:val="20"/>
          <w:lang w:val="en-GB" w:eastAsia="ja-JP"/>
        </w:rPr>
        <w:t xml:space="preserve">, to make things easier, even if we take TN and NTN as the same RAT type, it’s better to treat cross TN-NTN cell reselection in RRC_INACTIVE as inter RAT cell reselection, which has been specified in [2], i.e. upon </w:t>
      </w:r>
      <w:r w:rsidR="007878A7" w:rsidRPr="000A48CC">
        <w:rPr>
          <w:rFonts w:eastAsia="宋体"/>
          <w:szCs w:val="20"/>
          <w:lang w:val="en-GB" w:eastAsia="ja-JP"/>
        </w:rPr>
        <w:t xml:space="preserve">cell reselection </w:t>
      </w:r>
      <w:r w:rsidR="007878A7">
        <w:rPr>
          <w:rFonts w:eastAsia="宋体" w:hint="eastAsia"/>
          <w:szCs w:val="20"/>
          <w:lang w:val="en-GB" w:eastAsia="ja-JP"/>
        </w:rPr>
        <w:t>between TN and NTN</w:t>
      </w:r>
      <w:r w:rsidR="007878A7" w:rsidRPr="000A48CC">
        <w:rPr>
          <w:rFonts w:eastAsia="宋体"/>
          <w:szCs w:val="20"/>
          <w:lang w:val="en-GB" w:eastAsia="ja-JP"/>
        </w:rPr>
        <w:t>, UE transitions from RRC_INACTIVE to RRC_IDLE</w:t>
      </w:r>
      <w:r w:rsidR="007878A7">
        <w:rPr>
          <w:rFonts w:eastAsia="宋体" w:hint="eastAsia"/>
          <w:szCs w:val="20"/>
          <w:lang w:val="en-GB" w:eastAsia="ja-JP"/>
        </w:rPr>
        <w:t xml:space="preserve">. </w:t>
      </w:r>
    </w:p>
    <w:p w:rsidR="007878A7" w:rsidRDefault="009233D6" w:rsidP="00F01C44">
      <w:pPr>
        <w:pStyle w:val="a0"/>
        <w:rPr>
          <w:rFonts w:eastAsiaTheme="minorEastAsia"/>
          <w:b/>
          <w:lang w:eastAsia="zh-CN"/>
        </w:rPr>
      </w:pPr>
      <w:r>
        <w:rPr>
          <w:rFonts w:eastAsiaTheme="minorEastAsia" w:hint="eastAsia"/>
          <w:b/>
          <w:lang w:eastAsia="zh-CN"/>
        </w:rPr>
        <w:t>Observation 8</w:t>
      </w:r>
      <w:r w:rsidR="007878A7">
        <w:rPr>
          <w:rFonts w:eastAsiaTheme="minorEastAsia" w:hint="eastAsia"/>
          <w:b/>
          <w:lang w:eastAsia="zh-CN"/>
        </w:rPr>
        <w:t>: Irrespective the RAT type(s) to be used for TN and NTN, easier way is preferred</w:t>
      </w:r>
      <w:r w:rsidR="00D55A10">
        <w:rPr>
          <w:rFonts w:eastAsiaTheme="minorEastAsia" w:hint="eastAsia"/>
          <w:b/>
          <w:lang w:eastAsia="zh-CN"/>
        </w:rPr>
        <w:t xml:space="preserve"> for cross TN-NTN operation</w:t>
      </w:r>
      <w:r w:rsidR="007878A7">
        <w:rPr>
          <w:rFonts w:eastAsiaTheme="minorEastAsia" w:hint="eastAsia"/>
          <w:b/>
          <w:lang w:eastAsia="zh-CN"/>
        </w:rPr>
        <w:t>, i.e. upon cell reselection between TN and NTN,</w:t>
      </w:r>
      <w:r w:rsidR="007878A7" w:rsidRPr="00F01C44">
        <w:rPr>
          <w:rFonts w:eastAsiaTheme="minorEastAsia"/>
          <w:b/>
          <w:lang w:eastAsia="zh-CN"/>
        </w:rPr>
        <w:t xml:space="preserve"> UE transitions from RRC_INACTIVE to RRC_IDLE.</w:t>
      </w:r>
    </w:p>
    <w:p w:rsidR="00D55A10" w:rsidRPr="007878A7" w:rsidRDefault="00D55A10" w:rsidP="00F01C44">
      <w:pPr>
        <w:pStyle w:val="a0"/>
        <w:rPr>
          <w:rFonts w:eastAsiaTheme="minorEastAsia"/>
          <w:b/>
          <w:lang w:eastAsia="zh-CN"/>
        </w:rPr>
      </w:pPr>
    </w:p>
    <w:p w:rsidR="00A45ED9" w:rsidRPr="00A45ED9" w:rsidRDefault="00D55A3B" w:rsidP="00F01C44">
      <w:pPr>
        <w:pStyle w:val="a0"/>
        <w:spacing w:beforeLines="100" w:before="240"/>
        <w:rPr>
          <w:rFonts w:eastAsiaTheme="minorEastAsia"/>
          <w:b/>
          <w:i/>
          <w:u w:val="single"/>
          <w:lang w:eastAsia="zh-CN"/>
        </w:rPr>
      </w:pPr>
      <w:r>
        <w:rPr>
          <w:rFonts w:eastAsiaTheme="minorEastAsia" w:hint="eastAsia"/>
          <w:b/>
          <w:i/>
          <w:u w:val="single"/>
          <w:lang w:eastAsia="zh-CN"/>
        </w:rPr>
        <w:t xml:space="preserve">Issue 3: </w:t>
      </w:r>
      <w:r w:rsidR="00A45ED9" w:rsidRPr="00A45ED9">
        <w:rPr>
          <w:rFonts w:eastAsiaTheme="minorEastAsia" w:hint="eastAsia"/>
          <w:b/>
          <w:i/>
          <w:u w:val="single"/>
          <w:lang w:eastAsia="zh-CN"/>
        </w:rPr>
        <w:t>Handover between TN and NTN</w:t>
      </w:r>
    </w:p>
    <w:p w:rsidR="00D55A10" w:rsidRDefault="00D55A10" w:rsidP="00F01C44">
      <w:pPr>
        <w:pStyle w:val="a0"/>
        <w:rPr>
          <w:rFonts w:eastAsiaTheme="minorEastAsia"/>
          <w:lang w:eastAsia="zh-CN"/>
        </w:rPr>
      </w:pPr>
      <w:r>
        <w:rPr>
          <w:rFonts w:eastAsiaTheme="minorEastAsia" w:hint="eastAsia"/>
          <w:lang w:eastAsia="zh-CN"/>
        </w:rPr>
        <w:t xml:space="preserve">RAN2 </w:t>
      </w:r>
      <w:r w:rsidR="00D02464">
        <w:rPr>
          <w:rFonts w:eastAsiaTheme="minorEastAsia" w:hint="eastAsia"/>
          <w:lang w:eastAsia="zh-CN"/>
        </w:rPr>
        <w:t>hasn</w:t>
      </w:r>
      <w:r w:rsidR="00D02464">
        <w:rPr>
          <w:rFonts w:eastAsiaTheme="minorEastAsia"/>
          <w:lang w:eastAsia="zh-CN"/>
        </w:rPr>
        <w:t>’</w:t>
      </w:r>
      <w:r w:rsidR="00D02464">
        <w:rPr>
          <w:rFonts w:eastAsiaTheme="minorEastAsia" w:hint="eastAsia"/>
          <w:lang w:eastAsia="zh-CN"/>
        </w:rPr>
        <w:t>t define</w:t>
      </w:r>
      <w:r w:rsidR="00BA1877">
        <w:rPr>
          <w:rFonts w:eastAsiaTheme="minorEastAsia" w:hint="eastAsia"/>
          <w:lang w:eastAsia="zh-CN"/>
        </w:rPr>
        <w:t>d</w:t>
      </w:r>
      <w:r w:rsidR="00D02464">
        <w:rPr>
          <w:rFonts w:eastAsiaTheme="minorEastAsia" w:hint="eastAsia"/>
          <w:lang w:eastAsia="zh-CN"/>
        </w:rPr>
        <w:t xml:space="preserve"> </w:t>
      </w:r>
      <w:r w:rsidR="00FE04BD">
        <w:rPr>
          <w:rFonts w:eastAsiaTheme="minorEastAsia"/>
          <w:lang w:eastAsia="zh-CN"/>
        </w:rPr>
        <w:t>separate</w:t>
      </w:r>
      <w:r w:rsidR="00FE04BD">
        <w:rPr>
          <w:rFonts w:eastAsiaTheme="minorEastAsia" w:hint="eastAsia"/>
          <w:lang w:eastAsia="zh-CN"/>
        </w:rPr>
        <w:t xml:space="preserve"> UE </w:t>
      </w:r>
      <w:r w:rsidR="00FE04BD">
        <w:rPr>
          <w:rFonts w:eastAsiaTheme="minorEastAsia"/>
          <w:lang w:eastAsia="zh-CN"/>
        </w:rPr>
        <w:t xml:space="preserve">capability </w:t>
      </w:r>
      <w:r w:rsidR="00FE04BD">
        <w:rPr>
          <w:rFonts w:eastAsiaTheme="minorEastAsia" w:hint="eastAsia"/>
          <w:lang w:eastAsia="zh-CN"/>
        </w:rPr>
        <w:t xml:space="preserve">for TN and NTN. </w:t>
      </w:r>
      <w:r w:rsidR="00D02464">
        <w:rPr>
          <w:rFonts w:eastAsiaTheme="minorEastAsia"/>
          <w:lang w:eastAsia="zh-CN"/>
        </w:rPr>
        <w:t>F</w:t>
      </w:r>
      <w:r w:rsidR="00D02464">
        <w:rPr>
          <w:rFonts w:eastAsiaTheme="minorEastAsia" w:hint="eastAsia"/>
          <w:lang w:eastAsia="zh-CN"/>
        </w:rPr>
        <w:t xml:space="preserve">or handover procedure, no matter the TN and the NTN is </w:t>
      </w:r>
      <w:r w:rsidR="00BA1877">
        <w:rPr>
          <w:rFonts w:eastAsiaTheme="minorEastAsia" w:hint="eastAsia"/>
          <w:lang w:eastAsia="zh-CN"/>
        </w:rPr>
        <w:t xml:space="preserve">treated as </w:t>
      </w:r>
      <w:r w:rsidR="00D02464">
        <w:rPr>
          <w:rFonts w:eastAsiaTheme="minorEastAsia" w:hint="eastAsia"/>
          <w:lang w:eastAsia="zh-CN"/>
        </w:rPr>
        <w:t xml:space="preserve">the same RAT </w:t>
      </w:r>
      <w:r w:rsidR="00BA1877">
        <w:rPr>
          <w:rFonts w:eastAsiaTheme="minorEastAsia" w:hint="eastAsia"/>
          <w:lang w:eastAsia="zh-CN"/>
        </w:rPr>
        <w:t>type or different RAT type</w:t>
      </w:r>
      <w:r w:rsidR="002B7503">
        <w:rPr>
          <w:rFonts w:eastAsiaTheme="minorEastAsia" w:hint="eastAsia"/>
          <w:lang w:eastAsia="zh-CN"/>
        </w:rPr>
        <w:t>s</w:t>
      </w:r>
      <w:r w:rsidR="00D02464">
        <w:rPr>
          <w:rFonts w:eastAsiaTheme="minorEastAsia" w:hint="eastAsia"/>
          <w:lang w:eastAsia="zh-CN"/>
        </w:rPr>
        <w:t xml:space="preserve">, the handover procedure could be performed successfully. </w:t>
      </w:r>
    </w:p>
    <w:p w:rsidR="00AF7276" w:rsidRDefault="00D02464" w:rsidP="00F01C44">
      <w:pPr>
        <w:pStyle w:val="a0"/>
        <w:rPr>
          <w:rFonts w:eastAsiaTheme="minorEastAsia"/>
          <w:lang w:eastAsia="zh-CN"/>
        </w:rPr>
      </w:pPr>
      <w:r>
        <w:rPr>
          <w:rFonts w:eastAsiaTheme="minorEastAsia"/>
          <w:lang w:eastAsia="zh-CN"/>
        </w:rPr>
        <w:t>O</w:t>
      </w:r>
      <w:r>
        <w:rPr>
          <w:rFonts w:eastAsiaTheme="minorEastAsia" w:hint="eastAsia"/>
          <w:lang w:eastAsia="zh-CN"/>
        </w:rPr>
        <w:t xml:space="preserve">ne issue needed to be clarified is how to send the handover command to UE. </w:t>
      </w:r>
      <w:r w:rsidR="00705A89">
        <w:rPr>
          <w:rFonts w:eastAsiaTheme="minorEastAsia" w:hint="eastAsia"/>
          <w:lang w:eastAsia="zh-CN"/>
        </w:rPr>
        <w:t xml:space="preserve">If same RAT are treated for TN and NTN, it is obvious NW could send the handover command i.e. </w:t>
      </w:r>
      <w:r w:rsidR="00705A89" w:rsidRPr="00705A89">
        <w:rPr>
          <w:rFonts w:eastAsiaTheme="minorEastAsia" w:hint="eastAsia"/>
          <w:i/>
          <w:lang w:eastAsia="zh-CN"/>
        </w:rPr>
        <w:t>RRCReconfiguration</w:t>
      </w:r>
      <w:r w:rsidR="00705A89">
        <w:rPr>
          <w:rFonts w:eastAsiaTheme="minorEastAsia" w:hint="eastAsia"/>
          <w:lang w:eastAsia="zh-CN"/>
        </w:rPr>
        <w:t xml:space="preserve"> message to UE directly. </w:t>
      </w:r>
      <w:r w:rsidR="00705A89">
        <w:rPr>
          <w:rFonts w:eastAsiaTheme="minorEastAsia"/>
          <w:lang w:eastAsia="zh-CN"/>
        </w:rPr>
        <w:t>I</w:t>
      </w:r>
      <w:r w:rsidR="00705A89">
        <w:rPr>
          <w:rFonts w:eastAsiaTheme="minorEastAsia" w:hint="eastAsia"/>
          <w:lang w:eastAsia="zh-CN"/>
        </w:rPr>
        <w:t>f TN and NTN</w:t>
      </w:r>
      <w:r w:rsidR="00AF7276">
        <w:rPr>
          <w:rFonts w:eastAsiaTheme="minorEastAsia" w:hint="eastAsia"/>
          <w:lang w:eastAsia="zh-CN"/>
        </w:rPr>
        <w:t xml:space="preserve"> are treated as different RAT types</w:t>
      </w:r>
      <w:r w:rsidR="00705A89">
        <w:rPr>
          <w:rFonts w:eastAsiaTheme="minorEastAsia" w:hint="eastAsia"/>
          <w:lang w:eastAsia="zh-CN"/>
        </w:rPr>
        <w:t xml:space="preserve">, </w:t>
      </w:r>
      <w:r w:rsidR="00F57552">
        <w:rPr>
          <w:rFonts w:eastAsiaTheme="minorEastAsia" w:hint="eastAsia"/>
          <w:lang w:eastAsia="zh-CN"/>
        </w:rPr>
        <w:t xml:space="preserve">use </w:t>
      </w:r>
      <w:r w:rsidR="00F57552" w:rsidRPr="00705A89">
        <w:rPr>
          <w:rFonts w:eastAsiaTheme="minorEastAsia" w:hint="eastAsia"/>
          <w:i/>
          <w:lang w:eastAsia="zh-CN"/>
        </w:rPr>
        <w:t>RRCReconfiguration</w:t>
      </w:r>
      <w:r w:rsidR="00F57552">
        <w:rPr>
          <w:rFonts w:eastAsiaTheme="minorEastAsia" w:hint="eastAsia"/>
          <w:lang w:eastAsia="zh-CN"/>
        </w:rPr>
        <w:t xml:space="preserve"> or </w:t>
      </w:r>
      <w:r w:rsidR="00705A89" w:rsidRPr="00F43A82">
        <w:rPr>
          <w:i/>
        </w:rPr>
        <w:t>MobilityFromNRCommand</w:t>
      </w:r>
      <w:r w:rsidR="00705A89">
        <w:rPr>
          <w:rFonts w:eastAsiaTheme="minorEastAsia"/>
          <w:lang w:eastAsia="zh-CN"/>
        </w:rPr>
        <w:t xml:space="preserve"> </w:t>
      </w:r>
      <w:r w:rsidR="00F57552">
        <w:rPr>
          <w:rFonts w:eastAsiaTheme="minorEastAsia" w:hint="eastAsia"/>
          <w:lang w:eastAsia="zh-CN"/>
        </w:rPr>
        <w:t xml:space="preserve">for TN-NTN handover </w:t>
      </w:r>
      <w:r w:rsidR="00705A89">
        <w:rPr>
          <w:rFonts w:eastAsiaTheme="minorEastAsia" w:hint="eastAsia"/>
          <w:lang w:eastAsia="zh-CN"/>
        </w:rPr>
        <w:t>should be discussed</w:t>
      </w:r>
      <w:r w:rsidR="00F57552">
        <w:rPr>
          <w:rFonts w:eastAsiaTheme="minorEastAsia" w:hint="eastAsia"/>
          <w:lang w:eastAsia="zh-CN"/>
        </w:rPr>
        <w:t xml:space="preserve"> and decided</w:t>
      </w:r>
      <w:r w:rsidR="00714C54">
        <w:rPr>
          <w:rFonts w:eastAsiaTheme="minorEastAsia" w:hint="eastAsia"/>
          <w:lang w:eastAsia="zh-CN"/>
        </w:rPr>
        <w:t xml:space="preserve">. </w:t>
      </w:r>
    </w:p>
    <w:p w:rsidR="00AF7276" w:rsidRDefault="00AF7276" w:rsidP="00F01C44">
      <w:pPr>
        <w:pStyle w:val="a0"/>
        <w:rPr>
          <w:rFonts w:eastAsiaTheme="minorEastAsia"/>
          <w:lang w:eastAsia="zh-CN"/>
        </w:rPr>
      </w:pPr>
      <w:r>
        <w:rPr>
          <w:rFonts w:eastAsiaTheme="minorEastAsia" w:hint="eastAsia"/>
          <w:lang w:eastAsia="zh-CN"/>
        </w:rPr>
        <w:t xml:space="preserve">We understand that the </w:t>
      </w:r>
      <w:r w:rsidRPr="00BA1877">
        <w:rPr>
          <w:i/>
        </w:rPr>
        <w:t>targetRAT-Type</w:t>
      </w:r>
      <w:r>
        <w:rPr>
          <w:rFonts w:eastAsiaTheme="minorEastAsia"/>
          <w:lang w:eastAsia="zh-CN"/>
        </w:rPr>
        <w:t xml:space="preserve"> </w:t>
      </w:r>
      <w:r>
        <w:rPr>
          <w:rFonts w:eastAsiaTheme="minorEastAsia" w:hint="eastAsia"/>
          <w:lang w:eastAsia="zh-CN"/>
        </w:rPr>
        <w:t xml:space="preserve">defined in the </w:t>
      </w:r>
      <w:r w:rsidRPr="00F43A82">
        <w:rPr>
          <w:i/>
        </w:rPr>
        <w:t>MobilityFromNRCommand</w:t>
      </w:r>
      <w:r>
        <w:rPr>
          <w:rFonts w:eastAsiaTheme="minorEastAsia"/>
          <w:lang w:eastAsia="zh-CN"/>
        </w:rPr>
        <w:t xml:space="preserve"> </w:t>
      </w:r>
      <w:r>
        <w:rPr>
          <w:rFonts w:eastAsiaTheme="minorEastAsia" w:hint="eastAsia"/>
          <w:lang w:eastAsia="zh-CN"/>
        </w:rPr>
        <w:t xml:space="preserve">is to indicate the UE the standard to apply. </w:t>
      </w:r>
      <w:r>
        <w:rPr>
          <w:rFonts w:eastAsiaTheme="minorEastAsia"/>
          <w:lang w:eastAsia="zh-CN"/>
        </w:rPr>
        <w:t>D</w:t>
      </w:r>
      <w:r>
        <w:rPr>
          <w:rFonts w:eastAsiaTheme="minorEastAsia" w:hint="eastAsia"/>
          <w:lang w:eastAsia="zh-CN"/>
        </w:rPr>
        <w:t>ue to the same standard is applied for both TN and NTN, as specified in TS</w:t>
      </w:r>
      <w:r w:rsidR="005B774F">
        <w:rPr>
          <w:rFonts w:eastAsiaTheme="minorEastAsia" w:hint="eastAsia"/>
          <w:lang w:eastAsia="zh-CN"/>
        </w:rPr>
        <w:t xml:space="preserve"> 38.331, it</w:t>
      </w:r>
      <w:r w:rsidR="005B774F">
        <w:rPr>
          <w:rFonts w:eastAsiaTheme="minorEastAsia"/>
          <w:lang w:eastAsia="zh-CN"/>
        </w:rPr>
        <w:t>’</w:t>
      </w:r>
      <w:r w:rsidR="005B774F">
        <w:rPr>
          <w:rFonts w:eastAsiaTheme="minorEastAsia" w:hint="eastAsia"/>
          <w:lang w:eastAsia="zh-CN"/>
        </w:rPr>
        <w:t xml:space="preserve">s assumed the </w:t>
      </w:r>
      <w:r w:rsidR="005B774F" w:rsidRPr="00705A89">
        <w:rPr>
          <w:rFonts w:eastAsiaTheme="minorEastAsia" w:hint="eastAsia"/>
          <w:i/>
          <w:lang w:eastAsia="zh-CN"/>
        </w:rPr>
        <w:t>RRCReconfiguration</w:t>
      </w:r>
      <w:r w:rsidR="005B774F">
        <w:rPr>
          <w:rFonts w:eastAsiaTheme="minorEastAsia" w:hint="eastAsia"/>
          <w:lang w:eastAsia="zh-CN"/>
        </w:rPr>
        <w:t xml:space="preserve"> message could be used for inter TN-NTN handover.</w:t>
      </w:r>
    </w:p>
    <w:p w:rsidR="005B774F" w:rsidRDefault="009233D6" w:rsidP="00F01C44">
      <w:pPr>
        <w:pStyle w:val="a0"/>
        <w:rPr>
          <w:rFonts w:eastAsiaTheme="minorEastAsia"/>
          <w:b/>
          <w:lang w:eastAsia="zh-CN"/>
        </w:rPr>
      </w:pPr>
      <w:r>
        <w:rPr>
          <w:rFonts w:eastAsiaTheme="minorEastAsia" w:hint="eastAsia"/>
          <w:b/>
          <w:lang w:eastAsia="zh-CN"/>
        </w:rPr>
        <w:t>Observation 9</w:t>
      </w:r>
      <w:r w:rsidR="005B774F" w:rsidRPr="00F01C44">
        <w:rPr>
          <w:rFonts w:eastAsiaTheme="minorEastAsia"/>
          <w:b/>
          <w:lang w:eastAsia="zh-CN"/>
        </w:rPr>
        <w:t xml:space="preserve">: </w:t>
      </w:r>
      <w:r>
        <w:rPr>
          <w:rFonts w:eastAsiaTheme="minorEastAsia" w:hint="eastAsia"/>
          <w:b/>
          <w:lang w:eastAsia="zh-CN"/>
        </w:rPr>
        <w:t>T</w:t>
      </w:r>
      <w:r w:rsidR="005B774F">
        <w:rPr>
          <w:rFonts w:eastAsiaTheme="minorEastAsia" w:hint="eastAsia"/>
          <w:b/>
          <w:lang w:eastAsia="zh-CN"/>
        </w:rPr>
        <w:t xml:space="preserve">he </w:t>
      </w:r>
      <w:r w:rsidR="005B774F" w:rsidRPr="00F01C44">
        <w:rPr>
          <w:rFonts w:eastAsiaTheme="minorEastAsia"/>
          <w:b/>
          <w:i/>
          <w:lang w:eastAsia="zh-CN"/>
        </w:rPr>
        <w:t>RRCReconfiguration</w:t>
      </w:r>
      <w:r w:rsidR="005B774F" w:rsidRPr="00F01C44">
        <w:rPr>
          <w:rFonts w:eastAsiaTheme="minorEastAsia"/>
          <w:b/>
          <w:lang w:eastAsia="zh-CN"/>
        </w:rPr>
        <w:t xml:space="preserve"> message could be used for inter TN-NTN handover</w:t>
      </w:r>
      <w:r>
        <w:rPr>
          <w:rFonts w:eastAsiaTheme="minorEastAsia" w:hint="eastAsia"/>
          <w:b/>
          <w:lang w:eastAsia="zh-CN"/>
        </w:rPr>
        <w:t>, i</w:t>
      </w:r>
      <w:r w:rsidRPr="00B307D9">
        <w:rPr>
          <w:rFonts w:eastAsiaTheme="minorEastAsia" w:hint="eastAsia"/>
          <w:b/>
          <w:lang w:eastAsia="zh-CN"/>
        </w:rPr>
        <w:t xml:space="preserve">rrespective </w:t>
      </w:r>
      <w:r>
        <w:rPr>
          <w:rFonts w:eastAsiaTheme="minorEastAsia" w:hint="eastAsia"/>
          <w:b/>
          <w:lang w:eastAsia="zh-CN"/>
        </w:rPr>
        <w:t>the RAT type(s) to be used for TN and NTN.</w:t>
      </w:r>
    </w:p>
    <w:p w:rsidR="005B774F" w:rsidRPr="00F01C44" w:rsidRDefault="005B774F">
      <w:pPr>
        <w:pStyle w:val="a0"/>
        <w:spacing w:beforeLines="100" w:before="240"/>
        <w:rPr>
          <w:rFonts w:eastAsiaTheme="minorEastAsia"/>
          <w:b/>
          <w:lang w:eastAsia="zh-CN"/>
        </w:rPr>
      </w:pPr>
    </w:p>
    <w:p w:rsidR="00CE6B96" w:rsidRPr="00CE6B96" w:rsidRDefault="00CE6B96" w:rsidP="007C0D43">
      <w:pPr>
        <w:pStyle w:val="a0"/>
        <w:numPr>
          <w:ilvl w:val="0"/>
          <w:numId w:val="43"/>
        </w:numPr>
        <w:spacing w:beforeLines="100" w:before="240"/>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 xml:space="preserve">onclusion </w:t>
      </w:r>
    </w:p>
    <w:p w:rsidR="002E369B" w:rsidRDefault="0083336E" w:rsidP="00F01C44">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above discussion, </w:t>
      </w:r>
      <w:r w:rsidR="005B774F">
        <w:rPr>
          <w:rFonts w:eastAsiaTheme="minorEastAsia" w:hint="eastAsia"/>
          <w:lang w:eastAsia="zh-CN"/>
        </w:rPr>
        <w:t xml:space="preserve">even though some NTN RAT types (including </w:t>
      </w:r>
      <w:r w:rsidR="005B774F">
        <w:rPr>
          <w:rFonts w:eastAsiaTheme="minorEastAsia"/>
          <w:lang w:eastAsia="zh-CN"/>
        </w:rPr>
        <w:t>NR (</w:t>
      </w:r>
      <w:r w:rsidR="005B774F">
        <w:rPr>
          <w:rFonts w:eastAsiaTheme="minorEastAsia" w:hint="eastAsia"/>
          <w:lang w:eastAsia="zh-CN"/>
        </w:rPr>
        <w:t xml:space="preserve">LEO), </w:t>
      </w:r>
      <w:r w:rsidR="005B774F">
        <w:rPr>
          <w:rFonts w:eastAsiaTheme="minorEastAsia"/>
          <w:lang w:eastAsia="zh-CN"/>
        </w:rPr>
        <w:t>NR (</w:t>
      </w:r>
      <w:r w:rsidR="005B774F">
        <w:rPr>
          <w:rFonts w:eastAsiaTheme="minorEastAsia" w:hint="eastAsia"/>
          <w:lang w:eastAsia="zh-CN"/>
        </w:rPr>
        <w:t xml:space="preserve">MEO), </w:t>
      </w:r>
      <w:r w:rsidR="005B774F">
        <w:rPr>
          <w:rFonts w:eastAsiaTheme="minorEastAsia"/>
          <w:lang w:eastAsia="zh-CN"/>
        </w:rPr>
        <w:t>NR (</w:t>
      </w:r>
      <w:r w:rsidR="005B774F">
        <w:rPr>
          <w:rFonts w:eastAsiaTheme="minorEastAsia" w:hint="eastAsia"/>
          <w:lang w:eastAsia="zh-CN"/>
        </w:rPr>
        <w:t xml:space="preserve">GEO), </w:t>
      </w:r>
      <w:r w:rsidR="005B774F" w:rsidRPr="005B615C">
        <w:rPr>
          <w:rFonts w:eastAsiaTheme="minorEastAsia"/>
          <w:lang w:eastAsia="zh-CN"/>
        </w:rPr>
        <w:t>NR(OTHERSAT</w:t>
      </w:r>
      <w:r w:rsidR="005B774F">
        <w:rPr>
          <w:rFonts w:eastAsiaTheme="minorEastAsia" w:hint="eastAsia"/>
          <w:lang w:eastAsia="zh-CN"/>
        </w:rPr>
        <w:t>)) have been defined and used in SA2, CT1, and RAN3, it</w:t>
      </w:r>
      <w:r w:rsidR="005B774F">
        <w:rPr>
          <w:rFonts w:eastAsiaTheme="minorEastAsia"/>
          <w:lang w:eastAsia="zh-CN"/>
        </w:rPr>
        <w:t>’</w:t>
      </w:r>
      <w:r w:rsidR="005B774F">
        <w:rPr>
          <w:rFonts w:eastAsiaTheme="minorEastAsia" w:hint="eastAsia"/>
          <w:lang w:eastAsia="zh-CN"/>
        </w:rPr>
        <w:t xml:space="preserve">s not necessary to </w:t>
      </w:r>
      <w:r w:rsidR="005B774F">
        <w:rPr>
          <w:rFonts w:eastAsiaTheme="minorEastAsia"/>
          <w:lang w:eastAsia="zh-CN"/>
        </w:rPr>
        <w:t>distinguish</w:t>
      </w:r>
      <w:r w:rsidR="005B774F">
        <w:rPr>
          <w:rFonts w:eastAsiaTheme="minorEastAsia" w:hint="eastAsia"/>
          <w:lang w:eastAsia="zh-CN"/>
        </w:rPr>
        <w:t xml:space="preserve"> the RAT types in Uu interface.</w:t>
      </w:r>
      <w:r>
        <w:rPr>
          <w:rFonts w:eastAsiaTheme="minorEastAsia" w:hint="eastAsia"/>
          <w:lang w:eastAsia="zh-CN"/>
        </w:rPr>
        <w:t xml:space="preserve"> </w:t>
      </w:r>
      <w:r w:rsidR="005B774F">
        <w:rPr>
          <w:rFonts w:eastAsiaTheme="minorEastAsia" w:hint="eastAsia"/>
          <w:lang w:eastAsia="zh-CN"/>
        </w:rPr>
        <w:t xml:space="preserve"> </w:t>
      </w:r>
    </w:p>
    <w:p w:rsidR="005B774F" w:rsidRDefault="005B774F" w:rsidP="00F01C44">
      <w:pPr>
        <w:pStyle w:val="a0"/>
        <w:rPr>
          <w:rFonts w:eastAsiaTheme="minorEastAsia"/>
          <w:lang w:eastAsia="zh-CN"/>
        </w:rPr>
      </w:pPr>
      <w:r>
        <w:rPr>
          <w:rFonts w:eastAsiaTheme="minorEastAsia" w:hint="eastAsia"/>
          <w:lang w:eastAsia="zh-CN"/>
        </w:rPr>
        <w:t>For some cross TN-NTN coordination cases, we could consider them case by case, easier way is preferred.</w:t>
      </w:r>
    </w:p>
    <w:p w:rsidR="00BD2B7B" w:rsidRDefault="00C57FD4" w:rsidP="00F01C44">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009233D6">
        <w:rPr>
          <w:rFonts w:eastAsiaTheme="minorEastAsia" w:hint="eastAsia"/>
          <w:b/>
          <w:lang w:eastAsia="zh-CN"/>
        </w:rPr>
        <w:t xml:space="preserve">In NR-Uu, </w:t>
      </w:r>
      <w:r w:rsidR="00EA36A7">
        <w:rPr>
          <w:rFonts w:eastAsiaTheme="minorEastAsia" w:hint="eastAsia"/>
          <w:b/>
          <w:lang w:eastAsia="zh-CN"/>
        </w:rPr>
        <w:t>it</w:t>
      </w:r>
      <w:r w:rsidR="00EA36A7">
        <w:rPr>
          <w:rFonts w:eastAsiaTheme="minorEastAsia"/>
          <w:b/>
          <w:lang w:eastAsia="zh-CN"/>
        </w:rPr>
        <w:t>’</w:t>
      </w:r>
      <w:r w:rsidR="00EA36A7">
        <w:rPr>
          <w:rFonts w:eastAsiaTheme="minorEastAsia" w:hint="eastAsia"/>
          <w:b/>
          <w:lang w:eastAsia="zh-CN"/>
        </w:rPr>
        <w:t xml:space="preserve">s </w:t>
      </w:r>
      <w:r w:rsidR="009233D6">
        <w:rPr>
          <w:rFonts w:eastAsiaTheme="minorEastAsia" w:hint="eastAsia"/>
          <w:b/>
          <w:lang w:eastAsia="zh-CN"/>
        </w:rPr>
        <w:t>n</w:t>
      </w:r>
      <w:r w:rsidR="005B774F">
        <w:rPr>
          <w:rFonts w:eastAsiaTheme="minorEastAsia" w:hint="eastAsia"/>
          <w:b/>
          <w:lang w:eastAsia="zh-CN"/>
        </w:rPr>
        <w:t xml:space="preserve">ot necessary </w:t>
      </w:r>
      <w:r w:rsidR="009233D6">
        <w:rPr>
          <w:rFonts w:eastAsiaTheme="minorEastAsia" w:hint="eastAsia"/>
          <w:b/>
          <w:lang w:eastAsia="zh-CN"/>
        </w:rPr>
        <w:t xml:space="preserve">to </w:t>
      </w:r>
      <w:r w:rsidR="005B774F">
        <w:rPr>
          <w:rFonts w:eastAsiaTheme="minorEastAsia"/>
          <w:b/>
          <w:lang w:eastAsia="zh-CN"/>
        </w:rPr>
        <w:t>distinguish</w:t>
      </w:r>
      <w:r w:rsidR="005B774F">
        <w:rPr>
          <w:rFonts w:eastAsiaTheme="minorEastAsia" w:hint="eastAsia"/>
          <w:b/>
          <w:lang w:eastAsia="zh-CN"/>
        </w:rPr>
        <w:t xml:space="preserve"> the RAT types between TN and NTN</w:t>
      </w:r>
      <w:r w:rsidR="00EA36A7">
        <w:rPr>
          <w:rFonts w:eastAsiaTheme="minorEastAsia" w:hint="eastAsia"/>
          <w:b/>
          <w:lang w:eastAsia="zh-CN"/>
        </w:rPr>
        <w:t>, even though NTN specific RAT types are specified in SA2, CT1 and RAN3</w:t>
      </w:r>
      <w:r w:rsidR="005B774F">
        <w:rPr>
          <w:rFonts w:eastAsiaTheme="minorEastAsia" w:hint="eastAsia"/>
          <w:b/>
          <w:lang w:eastAsia="zh-CN"/>
        </w:rPr>
        <w:t>.</w:t>
      </w:r>
    </w:p>
    <w:p w:rsidR="002B7503" w:rsidRPr="00F01C44" w:rsidRDefault="00D05782" w:rsidP="00F01C44">
      <w:pPr>
        <w:pStyle w:val="a0"/>
        <w:rPr>
          <w:rFonts w:eastAsiaTheme="minorEastAsia"/>
          <w:b/>
          <w:lang w:eastAsia="zh-CN"/>
        </w:rPr>
      </w:pPr>
      <w:r w:rsidRPr="00F01C44">
        <w:rPr>
          <w:rFonts w:eastAsiaTheme="minorEastAsia"/>
          <w:b/>
          <w:lang w:eastAsia="zh-CN"/>
        </w:rPr>
        <w:t xml:space="preserve">Proposal 2: </w:t>
      </w:r>
      <w:r w:rsidR="009233D6">
        <w:rPr>
          <w:rFonts w:eastAsiaTheme="minorEastAsia" w:hint="eastAsia"/>
          <w:b/>
          <w:lang w:eastAsia="zh-CN"/>
        </w:rPr>
        <w:t>The following simple strategies should be applied for inter TN-NTN mobility use cases:</w:t>
      </w:r>
    </w:p>
    <w:p w:rsidR="00D05782" w:rsidRDefault="00AA6C4B" w:rsidP="00F01C44">
      <w:pPr>
        <w:pStyle w:val="a0"/>
        <w:numPr>
          <w:ilvl w:val="0"/>
          <w:numId w:val="45"/>
        </w:numPr>
        <w:rPr>
          <w:rFonts w:eastAsiaTheme="minorEastAsia"/>
          <w:b/>
          <w:lang w:eastAsia="zh-CN"/>
        </w:rPr>
      </w:pPr>
      <w:r>
        <w:rPr>
          <w:rFonts w:eastAsiaTheme="minorEastAsia" w:hint="eastAsia"/>
          <w:b/>
          <w:lang w:eastAsia="zh-CN"/>
        </w:rPr>
        <w:t>Inter</w:t>
      </w:r>
      <w:r w:rsidR="00D05782">
        <w:rPr>
          <w:rFonts w:eastAsiaTheme="minorEastAsia" w:hint="eastAsia"/>
          <w:b/>
          <w:lang w:eastAsia="zh-CN"/>
        </w:rPr>
        <w:t xml:space="preserve"> NTN-TN cell reselection</w:t>
      </w:r>
      <w:r>
        <w:rPr>
          <w:rFonts w:eastAsiaTheme="minorEastAsia" w:hint="eastAsia"/>
          <w:b/>
          <w:lang w:eastAsia="zh-CN"/>
        </w:rPr>
        <w:t xml:space="preserve"> information is configured</w:t>
      </w:r>
      <w:r w:rsidR="00C44518">
        <w:rPr>
          <w:rFonts w:eastAsiaTheme="minorEastAsia" w:hint="eastAsia"/>
          <w:b/>
          <w:lang w:eastAsia="zh-CN"/>
        </w:rPr>
        <w:t xml:space="preserve"> in SIB3/4</w:t>
      </w:r>
      <w:r w:rsidR="009233D6">
        <w:rPr>
          <w:rFonts w:eastAsiaTheme="minorEastAsia" w:hint="eastAsia"/>
          <w:b/>
          <w:lang w:eastAsia="zh-CN"/>
        </w:rPr>
        <w:t>, not in SIB5</w:t>
      </w:r>
      <w:r>
        <w:rPr>
          <w:rFonts w:eastAsiaTheme="minorEastAsia" w:hint="eastAsia"/>
          <w:b/>
          <w:lang w:eastAsia="zh-CN"/>
        </w:rPr>
        <w:t>.</w:t>
      </w:r>
    </w:p>
    <w:p w:rsidR="00D05782" w:rsidRDefault="009233D6" w:rsidP="00F01C44">
      <w:pPr>
        <w:pStyle w:val="a0"/>
        <w:numPr>
          <w:ilvl w:val="0"/>
          <w:numId w:val="45"/>
        </w:numPr>
        <w:rPr>
          <w:rFonts w:eastAsiaTheme="minorEastAsia"/>
          <w:b/>
          <w:lang w:eastAsia="zh-CN"/>
        </w:rPr>
      </w:pPr>
      <w:r>
        <w:rPr>
          <w:rFonts w:eastAsiaTheme="minorEastAsia" w:hint="eastAsia"/>
          <w:b/>
          <w:lang w:eastAsia="zh-CN"/>
        </w:rPr>
        <w:t>U</w:t>
      </w:r>
      <w:r w:rsidR="00AA6C4B">
        <w:rPr>
          <w:rFonts w:eastAsiaTheme="minorEastAsia" w:hint="eastAsia"/>
          <w:b/>
          <w:lang w:eastAsia="zh-CN"/>
        </w:rPr>
        <w:t>pon cell reselection between TN and NTN,</w:t>
      </w:r>
      <w:r w:rsidR="00AA6C4B" w:rsidRPr="00B307D9">
        <w:rPr>
          <w:rFonts w:eastAsiaTheme="minorEastAsia"/>
          <w:b/>
          <w:lang w:eastAsia="zh-CN"/>
        </w:rPr>
        <w:t xml:space="preserve"> UE transitions from RRC_INACTIVE to RRC_IDLE</w:t>
      </w:r>
      <w:r>
        <w:rPr>
          <w:rFonts w:eastAsiaTheme="minorEastAsia" w:hint="eastAsia"/>
          <w:b/>
          <w:lang w:eastAsia="zh-CN"/>
        </w:rPr>
        <w:t>, not consider the cross TN-NTN RNA configuration and inactive continuity.</w:t>
      </w:r>
    </w:p>
    <w:p w:rsidR="00D05782" w:rsidRPr="00F01C44" w:rsidRDefault="009233D6" w:rsidP="00F01C44">
      <w:pPr>
        <w:pStyle w:val="a0"/>
        <w:numPr>
          <w:ilvl w:val="0"/>
          <w:numId w:val="45"/>
        </w:numPr>
        <w:rPr>
          <w:rFonts w:eastAsiaTheme="minorEastAsia"/>
          <w:b/>
          <w:lang w:eastAsia="zh-CN"/>
        </w:rPr>
      </w:pPr>
      <w:r w:rsidRPr="00F01C44">
        <w:rPr>
          <w:rFonts w:eastAsiaTheme="minorEastAsia"/>
          <w:b/>
          <w:i/>
          <w:lang w:eastAsia="zh-CN"/>
        </w:rPr>
        <w:t>RRCReconfiguration</w:t>
      </w:r>
      <w:r w:rsidRPr="00F01C44">
        <w:rPr>
          <w:rFonts w:eastAsiaTheme="minorEastAsia"/>
          <w:b/>
          <w:lang w:eastAsia="zh-CN"/>
        </w:rPr>
        <w:t xml:space="preserve"> message </w:t>
      </w:r>
      <w:r>
        <w:rPr>
          <w:rFonts w:eastAsiaTheme="minorEastAsia" w:hint="eastAsia"/>
          <w:b/>
          <w:lang w:eastAsia="zh-CN"/>
        </w:rPr>
        <w:t>is</w:t>
      </w:r>
      <w:r w:rsidRPr="00F01C44">
        <w:rPr>
          <w:rFonts w:eastAsiaTheme="minorEastAsia"/>
          <w:b/>
          <w:lang w:eastAsia="zh-CN"/>
        </w:rPr>
        <w:t xml:space="preserve"> used for inter TN-NTN handover. </w:t>
      </w:r>
    </w:p>
    <w:p w:rsidR="00E3725B" w:rsidRDefault="00E3725B" w:rsidP="00E3725B">
      <w:pPr>
        <w:pStyle w:val="1"/>
        <w:jc w:val="both"/>
      </w:pPr>
      <w:r>
        <w:t>Conclusion</w:t>
      </w:r>
    </w:p>
    <w:p w:rsidR="00E52B91" w:rsidRDefault="00E52B91">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F97EF3">
        <w:rPr>
          <w:rFonts w:eastAsiaTheme="minorEastAsia" w:hint="eastAsia"/>
          <w:lang w:eastAsia="zh-CN"/>
        </w:rPr>
        <w:t xml:space="preserve">we give some discussion on </w:t>
      </w:r>
      <w:r w:rsidR="00B9019F">
        <w:rPr>
          <w:rFonts w:eastAsiaTheme="minorEastAsia" w:hint="eastAsia"/>
          <w:lang w:eastAsia="zh-CN"/>
        </w:rPr>
        <w:t xml:space="preserve">whether to </w:t>
      </w:r>
      <w:r w:rsidR="00B9019F">
        <w:rPr>
          <w:rFonts w:eastAsiaTheme="minorEastAsia"/>
          <w:lang w:eastAsia="zh-CN"/>
        </w:rPr>
        <w:t>distinguish</w:t>
      </w:r>
      <w:r w:rsidR="00B9019F">
        <w:rPr>
          <w:rFonts w:eastAsiaTheme="minorEastAsia" w:hint="eastAsia"/>
          <w:lang w:eastAsia="zh-CN"/>
        </w:rPr>
        <w:t xml:space="preserve"> the </w:t>
      </w:r>
      <w:r w:rsidR="00F97EF3">
        <w:rPr>
          <w:rFonts w:eastAsiaTheme="minorEastAsia" w:hint="eastAsia"/>
          <w:lang w:eastAsia="zh-CN"/>
        </w:rPr>
        <w:t>RAT type</w:t>
      </w:r>
      <w:r w:rsidR="00995538">
        <w:rPr>
          <w:rFonts w:eastAsiaTheme="minorEastAsia" w:hint="eastAsia"/>
          <w:lang w:eastAsia="zh-CN"/>
        </w:rPr>
        <w:t>(s)</w:t>
      </w:r>
      <w:r w:rsidR="00F97EF3">
        <w:rPr>
          <w:rFonts w:eastAsiaTheme="minorEastAsia" w:hint="eastAsia"/>
          <w:lang w:eastAsia="zh-CN"/>
        </w:rPr>
        <w:t xml:space="preserve"> </w:t>
      </w:r>
      <w:r w:rsidR="00B9019F">
        <w:rPr>
          <w:rFonts w:eastAsiaTheme="minorEastAsia" w:hint="eastAsia"/>
          <w:lang w:eastAsia="zh-CN"/>
        </w:rPr>
        <w:t xml:space="preserve">between </w:t>
      </w:r>
      <w:r w:rsidR="00F97EF3">
        <w:rPr>
          <w:rFonts w:eastAsiaTheme="minorEastAsia" w:hint="eastAsia"/>
          <w:lang w:eastAsia="zh-CN"/>
        </w:rPr>
        <w:t>TN and NTN</w:t>
      </w:r>
      <w:r w:rsidR="00B9019F">
        <w:rPr>
          <w:rFonts w:eastAsiaTheme="minorEastAsia" w:hint="eastAsia"/>
          <w:lang w:eastAsia="zh-CN"/>
        </w:rPr>
        <w:t xml:space="preserve"> in NR-Uu</w:t>
      </w:r>
      <w:r w:rsidR="008C77A6">
        <w:rPr>
          <w:rFonts w:eastAsia="宋体" w:hint="eastAsia"/>
          <w:lang w:val="en-GB" w:eastAsia="zh-CN"/>
        </w:rPr>
        <w:t xml:space="preserve">, and </w:t>
      </w:r>
      <w:r w:rsidR="005D7908">
        <w:rPr>
          <w:rFonts w:eastAsia="宋体" w:hint="eastAsia"/>
          <w:lang w:val="en-GB" w:eastAsia="zh-CN"/>
        </w:rPr>
        <w:t>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F04293">
        <w:rPr>
          <w:rFonts w:eastAsia="宋体" w:hint="eastAsia"/>
          <w:lang w:val="en-GB" w:eastAsia="zh-CN"/>
        </w:rPr>
        <w:t xml:space="preserve">observations and </w:t>
      </w:r>
      <w:r w:rsidR="005D7908">
        <w:rPr>
          <w:rFonts w:eastAsia="宋体" w:hint="eastAsia"/>
          <w:lang w:val="en-GB" w:eastAsia="zh-CN"/>
        </w:rPr>
        <w:t xml:space="preserve">proposals </w:t>
      </w:r>
      <w:r>
        <w:rPr>
          <w:rFonts w:eastAsia="宋体" w:hint="eastAsia"/>
          <w:lang w:val="en-GB" w:eastAsia="zh-CN"/>
        </w:rPr>
        <w:t xml:space="preserve">are </w:t>
      </w:r>
      <w:r w:rsidR="00995538">
        <w:rPr>
          <w:rFonts w:eastAsia="宋体" w:hint="eastAsia"/>
          <w:lang w:val="en-GB" w:eastAsia="zh-CN"/>
        </w:rPr>
        <w:t>provided</w:t>
      </w:r>
      <w:r>
        <w:rPr>
          <w:rFonts w:eastAsia="宋体" w:hint="eastAsia"/>
          <w:lang w:val="en-GB" w:eastAsia="zh-CN"/>
        </w:rPr>
        <w:t>:</w:t>
      </w:r>
    </w:p>
    <w:p w:rsidR="00DC44D4" w:rsidRDefault="00DC44D4" w:rsidP="00DC44D4">
      <w:pPr>
        <w:pStyle w:val="a0"/>
        <w:rPr>
          <w:rFonts w:eastAsiaTheme="minorEastAsia"/>
          <w:b/>
          <w:lang w:eastAsia="zh-CN"/>
        </w:rPr>
      </w:pPr>
      <w:r w:rsidRPr="00C57FD4">
        <w:rPr>
          <w:rFonts w:eastAsiaTheme="minorEastAsia" w:hint="eastAsia"/>
          <w:b/>
          <w:lang w:eastAsia="zh-CN"/>
        </w:rPr>
        <w:lastRenderedPageBreak/>
        <w:t xml:space="preserve">Observation 1: </w:t>
      </w:r>
      <w:r w:rsidRPr="00F01C44">
        <w:rPr>
          <w:rFonts w:eastAsiaTheme="minorEastAsia"/>
          <w:b/>
          <w:lang w:eastAsia="zh-CN"/>
        </w:rPr>
        <w:t>SA2, CT1 and RAN3</w:t>
      </w:r>
      <w:r w:rsidRPr="00C57FD4">
        <w:rPr>
          <w:rFonts w:eastAsiaTheme="minorEastAsia" w:hint="eastAsia"/>
          <w:b/>
          <w:lang w:eastAsia="zh-CN"/>
        </w:rPr>
        <w:t xml:space="preserve"> </w:t>
      </w:r>
      <w:r>
        <w:rPr>
          <w:rFonts w:eastAsiaTheme="minorEastAsia" w:hint="eastAsia"/>
          <w:b/>
          <w:lang w:eastAsia="zh-CN"/>
        </w:rPr>
        <w:t xml:space="preserve">treat </w:t>
      </w:r>
      <w:r w:rsidRPr="00F01C44">
        <w:rPr>
          <w:rFonts w:eastAsiaTheme="minorEastAsia"/>
          <w:b/>
          <w:lang w:eastAsia="zh-CN"/>
        </w:rPr>
        <w:t>LEO, MEO, GEO and OTHERSAT as different RAT types</w:t>
      </w:r>
      <w:r>
        <w:rPr>
          <w:rFonts w:eastAsiaTheme="minorEastAsia" w:hint="eastAsia"/>
          <w:b/>
          <w:lang w:eastAsia="zh-CN"/>
        </w:rPr>
        <w:t>. C</w:t>
      </w:r>
      <w:r w:rsidRPr="00EC0E00">
        <w:rPr>
          <w:rFonts w:eastAsiaTheme="minorEastAsia"/>
          <w:b/>
          <w:lang w:eastAsia="zh-CN"/>
        </w:rPr>
        <w:t>ells of each NR satellite RAT Type need to be deployed in TAs different from TAs for other NR satellite RAT Types as well as different from TAs supporting TN RAT Types.</w:t>
      </w:r>
    </w:p>
    <w:p w:rsidR="00DC44D4" w:rsidRPr="00F01C44" w:rsidRDefault="00DC44D4" w:rsidP="00DC44D4">
      <w:pPr>
        <w:pStyle w:val="a0"/>
        <w:rPr>
          <w:rFonts w:eastAsiaTheme="minorEastAsia"/>
          <w:b/>
          <w:lang w:eastAsia="zh-CN"/>
        </w:rPr>
      </w:pPr>
      <w:r w:rsidRPr="00F01C44">
        <w:rPr>
          <w:rFonts w:eastAsiaTheme="minorEastAsia"/>
          <w:b/>
          <w:lang w:eastAsia="zh-CN"/>
        </w:rPr>
        <w:t>Observation 2: Currently, in RAN2, there’s no separate RAT type and separate RAT UE capability have been defined for NTN, but the feature sets UE supported for TN and NTN could be different.</w:t>
      </w:r>
    </w:p>
    <w:p w:rsidR="00DC44D4" w:rsidRDefault="00DC44D4" w:rsidP="00DC44D4">
      <w:pPr>
        <w:pStyle w:val="a0"/>
        <w:rPr>
          <w:rFonts w:eastAsiaTheme="minorEastAsia"/>
          <w:b/>
          <w:lang w:eastAsia="zh-CN"/>
        </w:rPr>
      </w:pPr>
      <w:r w:rsidRPr="007567F8">
        <w:rPr>
          <w:rFonts w:eastAsiaTheme="minorEastAsia"/>
          <w:b/>
          <w:lang w:eastAsia="zh-CN"/>
        </w:rPr>
        <w:t>O</w:t>
      </w:r>
      <w:r w:rsidRPr="007567F8">
        <w:rPr>
          <w:rFonts w:eastAsiaTheme="minorEastAsia" w:hint="eastAsia"/>
          <w:b/>
          <w:lang w:eastAsia="zh-CN"/>
        </w:rPr>
        <w:t xml:space="preserve">bservation </w:t>
      </w:r>
      <w:r>
        <w:rPr>
          <w:rFonts w:eastAsiaTheme="minorEastAsia" w:hint="eastAsia"/>
          <w:b/>
          <w:lang w:eastAsia="zh-CN"/>
        </w:rPr>
        <w:t>3</w:t>
      </w:r>
      <w:r w:rsidRPr="007567F8">
        <w:rPr>
          <w:rFonts w:eastAsiaTheme="minorEastAsia" w:hint="eastAsia"/>
          <w:b/>
          <w:lang w:eastAsia="zh-CN"/>
        </w:rPr>
        <w:t xml:space="preserve">: </w:t>
      </w:r>
      <w:r>
        <w:rPr>
          <w:rFonts w:eastAsiaTheme="minorEastAsia" w:hint="eastAsia"/>
          <w:b/>
          <w:lang w:eastAsia="zh-CN"/>
        </w:rPr>
        <w:t>NW may be confused about how to configure the cell reselection information e.g. in SIB3/4 or SIB5 for NTN-TN cell reselection, if it</w:t>
      </w:r>
      <w:r>
        <w:rPr>
          <w:rFonts w:eastAsiaTheme="minorEastAsia"/>
          <w:b/>
          <w:lang w:eastAsia="zh-CN"/>
        </w:rPr>
        <w:t>’</w:t>
      </w:r>
      <w:r>
        <w:rPr>
          <w:rFonts w:eastAsiaTheme="minorEastAsia" w:hint="eastAsia"/>
          <w:b/>
          <w:lang w:eastAsia="zh-CN"/>
        </w:rPr>
        <w:t xml:space="preserve">s not clarified </w:t>
      </w:r>
      <w:r>
        <w:rPr>
          <w:rFonts w:eastAsiaTheme="minorEastAsia"/>
          <w:b/>
          <w:lang w:eastAsia="zh-CN"/>
        </w:rPr>
        <w:t>whether</w:t>
      </w:r>
      <w:r>
        <w:rPr>
          <w:rFonts w:eastAsiaTheme="minorEastAsia" w:hint="eastAsia"/>
          <w:b/>
          <w:lang w:eastAsia="zh-CN"/>
        </w:rPr>
        <w:t xml:space="preserve"> NTN and TN are treated as the same or different RAT types</w:t>
      </w:r>
      <w:r w:rsidRPr="007567F8">
        <w:rPr>
          <w:rFonts w:eastAsiaTheme="minorEastAsia" w:hint="eastAsia"/>
          <w:b/>
          <w:lang w:eastAsia="zh-CN"/>
        </w:rPr>
        <w:t>.</w:t>
      </w:r>
    </w:p>
    <w:p w:rsidR="00DC44D4" w:rsidRDefault="00DC44D4" w:rsidP="00DC44D4">
      <w:pPr>
        <w:pStyle w:val="a0"/>
        <w:rPr>
          <w:rFonts w:eastAsiaTheme="minorEastAsia"/>
          <w:b/>
          <w:lang w:eastAsia="zh-CN"/>
        </w:rPr>
      </w:pPr>
      <w:r w:rsidRPr="00D55A10">
        <w:rPr>
          <w:rFonts w:eastAsiaTheme="minorEastAsia"/>
          <w:b/>
          <w:lang w:eastAsia="zh-CN"/>
        </w:rPr>
        <w:t>Observation 4: If the same RAT type is decided for TN and NTN, the cross TN-NTN cell selection info could be configured via SIB3/SIB4, no extra spec impact is foreseen.</w:t>
      </w:r>
    </w:p>
    <w:p w:rsidR="00DC44D4" w:rsidRDefault="00DC44D4" w:rsidP="00DC44D4">
      <w:pPr>
        <w:pStyle w:val="a0"/>
        <w:rPr>
          <w:rFonts w:eastAsiaTheme="minorEastAsia"/>
          <w:b/>
          <w:lang w:eastAsia="zh-CN"/>
        </w:rPr>
      </w:pPr>
      <w:r w:rsidRPr="009E0EA0">
        <w:rPr>
          <w:rFonts w:eastAsiaTheme="minorEastAsia"/>
          <w:b/>
          <w:lang w:eastAsia="zh-CN"/>
        </w:rPr>
        <w:t>O</w:t>
      </w:r>
      <w:r w:rsidRPr="009E0EA0">
        <w:rPr>
          <w:rFonts w:eastAsiaTheme="minorEastAsia" w:hint="eastAsia"/>
          <w:b/>
          <w:lang w:eastAsia="zh-CN"/>
        </w:rPr>
        <w:t xml:space="preserve">bservation </w:t>
      </w:r>
      <w:r>
        <w:rPr>
          <w:rFonts w:eastAsiaTheme="minorEastAsia" w:hint="eastAsia"/>
          <w:b/>
          <w:lang w:eastAsia="zh-CN"/>
        </w:rPr>
        <w:t>5</w:t>
      </w:r>
      <w:r w:rsidRPr="009E0EA0">
        <w:rPr>
          <w:rFonts w:eastAsiaTheme="minorEastAsia" w:hint="eastAsia"/>
          <w:b/>
          <w:lang w:eastAsia="zh-CN"/>
        </w:rPr>
        <w:t xml:space="preserve">: From deployment perspective, it is </w:t>
      </w:r>
      <w:r>
        <w:rPr>
          <w:rFonts w:eastAsiaTheme="minorEastAsia" w:hint="eastAsia"/>
          <w:b/>
          <w:lang w:eastAsia="zh-CN"/>
        </w:rPr>
        <w:t>not always feasible</w:t>
      </w:r>
      <w:r w:rsidRPr="009E0EA0">
        <w:rPr>
          <w:rFonts w:eastAsiaTheme="minorEastAsia" w:hint="eastAsia"/>
          <w:b/>
          <w:lang w:eastAsia="zh-CN"/>
        </w:rPr>
        <w:t xml:space="preserve"> to configure RNA across NTN and TN cells.</w:t>
      </w:r>
    </w:p>
    <w:p w:rsidR="00DC44D4" w:rsidRDefault="00DC44D4" w:rsidP="00DC44D4">
      <w:pPr>
        <w:pStyle w:val="a0"/>
        <w:rPr>
          <w:rFonts w:eastAsiaTheme="minorEastAsia"/>
          <w:b/>
          <w:lang w:eastAsia="zh-CN"/>
        </w:rPr>
      </w:pPr>
      <w:r w:rsidRPr="00D02464">
        <w:rPr>
          <w:rFonts w:eastAsiaTheme="minorEastAsia"/>
          <w:b/>
          <w:lang w:eastAsia="zh-CN"/>
        </w:rPr>
        <w:t>O</w:t>
      </w:r>
      <w:r w:rsidRPr="00D02464">
        <w:rPr>
          <w:rFonts w:eastAsiaTheme="minorEastAsia" w:hint="eastAsia"/>
          <w:b/>
          <w:lang w:eastAsia="zh-CN"/>
        </w:rPr>
        <w:t xml:space="preserve">bservation </w:t>
      </w:r>
      <w:r>
        <w:rPr>
          <w:rFonts w:eastAsiaTheme="minorEastAsia" w:hint="eastAsia"/>
          <w:b/>
          <w:lang w:eastAsia="zh-CN"/>
        </w:rPr>
        <w:t>6</w:t>
      </w:r>
      <w:r w:rsidRPr="00D02464">
        <w:rPr>
          <w:rFonts w:eastAsiaTheme="minorEastAsia" w:hint="eastAsia"/>
          <w:b/>
          <w:lang w:eastAsia="zh-CN"/>
        </w:rPr>
        <w:t>: The configuration configured for inactive UE for TN cells may not be suitable for NTN cells e.g. DRB configuration for SDT, if RNA cross TN and NTN is supported.</w:t>
      </w:r>
    </w:p>
    <w:p w:rsidR="00DC44D4" w:rsidRDefault="00DC44D4" w:rsidP="00DC44D4">
      <w:pPr>
        <w:pStyle w:val="a0"/>
        <w:rPr>
          <w:rFonts w:eastAsiaTheme="minorEastAsia"/>
          <w:b/>
          <w:lang w:eastAsia="zh-CN"/>
        </w:rPr>
      </w:pPr>
      <w:r w:rsidRPr="00C57FD4">
        <w:rPr>
          <w:rFonts w:eastAsiaTheme="minorEastAsia" w:hint="eastAsia"/>
          <w:b/>
          <w:lang w:eastAsia="zh-CN"/>
        </w:rPr>
        <w:t xml:space="preserve">Observation </w:t>
      </w:r>
      <w:r>
        <w:rPr>
          <w:rFonts w:eastAsiaTheme="minorEastAsia" w:hint="eastAsia"/>
          <w:b/>
          <w:lang w:eastAsia="zh-CN"/>
        </w:rPr>
        <w:t>7</w:t>
      </w:r>
      <w:r w:rsidRPr="00C57FD4">
        <w:rPr>
          <w:rFonts w:eastAsiaTheme="minorEastAsia" w:hint="eastAsia"/>
          <w:b/>
          <w:lang w:eastAsia="zh-CN"/>
        </w:rPr>
        <w:t xml:space="preserve">: </w:t>
      </w:r>
      <w:r>
        <w:rPr>
          <w:rFonts w:eastAsiaTheme="minorEastAsia" w:hint="eastAsia"/>
          <w:b/>
          <w:lang w:eastAsia="zh-CN"/>
        </w:rPr>
        <w:t xml:space="preserve">If RAN2 treats the </w:t>
      </w:r>
      <w:r w:rsidRPr="00C57FD4">
        <w:rPr>
          <w:rFonts w:eastAsiaTheme="minorEastAsia" w:hint="eastAsia"/>
          <w:b/>
          <w:lang w:eastAsia="zh-CN"/>
        </w:rPr>
        <w:t>NR NTN and NR TN as different RAT type</w:t>
      </w:r>
      <w:r>
        <w:rPr>
          <w:rFonts w:eastAsiaTheme="minorEastAsia" w:hint="eastAsia"/>
          <w:b/>
          <w:lang w:eastAsia="zh-CN"/>
        </w:rPr>
        <w:t xml:space="preserve">s, the issue of </w:t>
      </w:r>
      <w:r w:rsidRPr="0047551B">
        <w:rPr>
          <w:rFonts w:eastAsiaTheme="minorEastAsia"/>
          <w:b/>
          <w:lang w:eastAsia="zh-CN"/>
        </w:rPr>
        <w:t>RNA across TN/NTN</w:t>
      </w:r>
      <w:r>
        <w:rPr>
          <w:rFonts w:eastAsiaTheme="minorEastAsia" w:hint="eastAsia"/>
          <w:b/>
          <w:lang w:eastAsia="zh-CN"/>
        </w:rPr>
        <w:t xml:space="preserve"> for inactive UE doesn</w:t>
      </w:r>
      <w:r>
        <w:rPr>
          <w:rFonts w:eastAsiaTheme="minorEastAsia"/>
          <w:b/>
          <w:lang w:eastAsia="zh-CN"/>
        </w:rPr>
        <w:t>’</w:t>
      </w:r>
      <w:r>
        <w:rPr>
          <w:rFonts w:eastAsiaTheme="minorEastAsia" w:hint="eastAsia"/>
          <w:b/>
          <w:lang w:eastAsia="zh-CN"/>
        </w:rPr>
        <w:t>t need to be discussed</w:t>
      </w:r>
      <w:r w:rsidRPr="00C57FD4">
        <w:rPr>
          <w:rFonts w:eastAsiaTheme="minorEastAsia" w:hint="eastAsia"/>
          <w:b/>
          <w:lang w:eastAsia="zh-CN"/>
        </w:rPr>
        <w:t>.</w:t>
      </w:r>
      <w:r w:rsidRPr="00C57FD4">
        <w:rPr>
          <w:rFonts w:eastAsiaTheme="minorEastAsia"/>
          <w:b/>
          <w:lang w:eastAsia="zh-CN"/>
        </w:rPr>
        <w:t xml:space="preserve"> </w:t>
      </w:r>
    </w:p>
    <w:p w:rsidR="00DC44D4" w:rsidRDefault="00DC44D4" w:rsidP="00DC44D4">
      <w:pPr>
        <w:pStyle w:val="a0"/>
        <w:rPr>
          <w:rFonts w:eastAsiaTheme="minorEastAsia"/>
          <w:b/>
          <w:lang w:eastAsia="zh-CN"/>
        </w:rPr>
      </w:pPr>
      <w:r>
        <w:rPr>
          <w:rFonts w:eastAsiaTheme="minorEastAsia" w:hint="eastAsia"/>
          <w:b/>
          <w:lang w:eastAsia="zh-CN"/>
        </w:rPr>
        <w:t>Observation 8: Irrespective the RAT type(s) to be used for TN and NTN, easier way is preferred for cross TN-NTN operation, i.e. upon cell reselection between TN and NTN,</w:t>
      </w:r>
      <w:r w:rsidRPr="00F01C44">
        <w:rPr>
          <w:rFonts w:eastAsiaTheme="minorEastAsia"/>
          <w:b/>
          <w:lang w:eastAsia="zh-CN"/>
        </w:rPr>
        <w:t xml:space="preserve"> UE transitions from RRC_INACTIVE to RRC_IDLE.</w:t>
      </w:r>
    </w:p>
    <w:p w:rsidR="00DC44D4" w:rsidRDefault="00DC44D4" w:rsidP="00DC44D4">
      <w:pPr>
        <w:pStyle w:val="a0"/>
        <w:rPr>
          <w:rFonts w:eastAsiaTheme="minorEastAsia"/>
          <w:b/>
          <w:lang w:eastAsia="zh-CN"/>
        </w:rPr>
      </w:pPr>
      <w:r>
        <w:rPr>
          <w:rFonts w:eastAsiaTheme="minorEastAsia" w:hint="eastAsia"/>
          <w:b/>
          <w:lang w:eastAsia="zh-CN"/>
        </w:rPr>
        <w:t>Observation 9</w:t>
      </w:r>
      <w:r w:rsidRPr="00F01C44">
        <w:rPr>
          <w:rFonts w:eastAsiaTheme="minorEastAsia"/>
          <w:b/>
          <w:lang w:eastAsia="zh-CN"/>
        </w:rPr>
        <w:t xml:space="preserve">: </w:t>
      </w:r>
      <w:r>
        <w:rPr>
          <w:rFonts w:eastAsiaTheme="minorEastAsia" w:hint="eastAsia"/>
          <w:b/>
          <w:lang w:eastAsia="zh-CN"/>
        </w:rPr>
        <w:t xml:space="preserve">The </w:t>
      </w:r>
      <w:r w:rsidRPr="00F01C44">
        <w:rPr>
          <w:rFonts w:eastAsiaTheme="minorEastAsia"/>
          <w:b/>
          <w:i/>
          <w:lang w:eastAsia="zh-CN"/>
        </w:rPr>
        <w:t>RRCReconfiguration</w:t>
      </w:r>
      <w:r w:rsidRPr="00F01C44">
        <w:rPr>
          <w:rFonts w:eastAsiaTheme="minorEastAsia"/>
          <w:b/>
          <w:lang w:eastAsia="zh-CN"/>
        </w:rPr>
        <w:t xml:space="preserve"> message could be used for inter TN-NTN handover</w:t>
      </w:r>
      <w:r>
        <w:rPr>
          <w:rFonts w:eastAsiaTheme="minorEastAsia" w:hint="eastAsia"/>
          <w:b/>
          <w:lang w:eastAsia="zh-CN"/>
        </w:rPr>
        <w:t>, i</w:t>
      </w:r>
      <w:r w:rsidRPr="00B307D9">
        <w:rPr>
          <w:rFonts w:eastAsiaTheme="minorEastAsia" w:hint="eastAsia"/>
          <w:b/>
          <w:lang w:eastAsia="zh-CN"/>
        </w:rPr>
        <w:t xml:space="preserve">rrespective </w:t>
      </w:r>
      <w:r>
        <w:rPr>
          <w:rFonts w:eastAsiaTheme="minorEastAsia" w:hint="eastAsia"/>
          <w:b/>
          <w:lang w:eastAsia="zh-CN"/>
        </w:rPr>
        <w:t>the RAT type(s) to be used for TN and NTN.</w:t>
      </w:r>
    </w:p>
    <w:p w:rsidR="00B9019F" w:rsidRPr="00DC44D4" w:rsidRDefault="00B9019F">
      <w:pPr>
        <w:pStyle w:val="a0"/>
        <w:rPr>
          <w:rFonts w:eastAsia="宋体"/>
          <w:lang w:eastAsia="zh-CN"/>
        </w:rPr>
      </w:pPr>
    </w:p>
    <w:p w:rsidR="00EA36A7" w:rsidRDefault="00EA36A7" w:rsidP="00EA36A7">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In NR-Uu, it</w:t>
      </w:r>
      <w:r>
        <w:rPr>
          <w:rFonts w:eastAsiaTheme="minorEastAsia"/>
          <w:b/>
          <w:lang w:eastAsia="zh-CN"/>
        </w:rPr>
        <w:t>’</w:t>
      </w:r>
      <w:r>
        <w:rPr>
          <w:rFonts w:eastAsiaTheme="minorEastAsia" w:hint="eastAsia"/>
          <w:b/>
          <w:lang w:eastAsia="zh-CN"/>
        </w:rPr>
        <w:t xml:space="preserve">s not necessary to </w:t>
      </w:r>
      <w:r>
        <w:rPr>
          <w:rFonts w:eastAsiaTheme="minorEastAsia"/>
          <w:b/>
          <w:lang w:eastAsia="zh-CN"/>
        </w:rPr>
        <w:t>distinguish</w:t>
      </w:r>
      <w:r>
        <w:rPr>
          <w:rFonts w:eastAsiaTheme="minorEastAsia" w:hint="eastAsia"/>
          <w:b/>
          <w:lang w:eastAsia="zh-CN"/>
        </w:rPr>
        <w:t xml:space="preserve"> the RAT types between TN and NTN, even though NTN specific RAT types are specified in SA2, CT1 and RAN3.</w:t>
      </w:r>
    </w:p>
    <w:p w:rsidR="00B9019F" w:rsidRPr="00B307D9" w:rsidRDefault="00B9019F" w:rsidP="00B9019F">
      <w:pPr>
        <w:pStyle w:val="a0"/>
        <w:rPr>
          <w:rFonts w:eastAsiaTheme="minorEastAsia"/>
          <w:b/>
          <w:lang w:eastAsia="zh-CN"/>
        </w:rPr>
      </w:pPr>
      <w:bookmarkStart w:id="29" w:name="_GoBack"/>
      <w:bookmarkEnd w:id="29"/>
      <w:r w:rsidRPr="00B307D9">
        <w:rPr>
          <w:rFonts w:eastAsiaTheme="minorEastAsia" w:hint="eastAsia"/>
          <w:b/>
          <w:lang w:eastAsia="zh-CN"/>
        </w:rPr>
        <w:t xml:space="preserve">Proposal 2: </w:t>
      </w:r>
      <w:r>
        <w:rPr>
          <w:rFonts w:eastAsiaTheme="minorEastAsia" w:hint="eastAsia"/>
          <w:b/>
          <w:lang w:eastAsia="zh-CN"/>
        </w:rPr>
        <w:t>The following simple strategies should be applied for inter TN-NTN mobility use cases:</w:t>
      </w:r>
    </w:p>
    <w:p w:rsidR="00B9019F" w:rsidRDefault="00B9019F" w:rsidP="00B9019F">
      <w:pPr>
        <w:pStyle w:val="a0"/>
        <w:numPr>
          <w:ilvl w:val="0"/>
          <w:numId w:val="45"/>
        </w:numPr>
        <w:rPr>
          <w:rFonts w:eastAsiaTheme="minorEastAsia"/>
          <w:b/>
          <w:lang w:eastAsia="zh-CN"/>
        </w:rPr>
      </w:pPr>
      <w:r>
        <w:rPr>
          <w:rFonts w:eastAsiaTheme="minorEastAsia" w:hint="eastAsia"/>
          <w:b/>
          <w:lang w:eastAsia="zh-CN"/>
        </w:rPr>
        <w:t>Inter NTN-TN cell reselection information is configured in SIB3/4, not in SIB5.</w:t>
      </w:r>
    </w:p>
    <w:p w:rsidR="00B9019F" w:rsidRDefault="00B9019F" w:rsidP="00B9019F">
      <w:pPr>
        <w:pStyle w:val="a0"/>
        <w:numPr>
          <w:ilvl w:val="0"/>
          <w:numId w:val="45"/>
        </w:numPr>
        <w:rPr>
          <w:rFonts w:eastAsiaTheme="minorEastAsia"/>
          <w:b/>
          <w:lang w:eastAsia="zh-CN"/>
        </w:rPr>
      </w:pPr>
      <w:r>
        <w:rPr>
          <w:rFonts w:eastAsiaTheme="minorEastAsia" w:hint="eastAsia"/>
          <w:b/>
          <w:lang w:eastAsia="zh-CN"/>
        </w:rPr>
        <w:t>Upon cell reselection between TN and NTN,</w:t>
      </w:r>
      <w:r w:rsidRPr="00B307D9">
        <w:rPr>
          <w:rFonts w:eastAsiaTheme="minorEastAsia"/>
          <w:b/>
          <w:lang w:eastAsia="zh-CN"/>
        </w:rPr>
        <w:t xml:space="preserve"> UE transitions from RRC_INACTIVE to RRC_IDLE</w:t>
      </w:r>
      <w:r>
        <w:rPr>
          <w:rFonts w:eastAsiaTheme="minorEastAsia" w:hint="eastAsia"/>
          <w:b/>
          <w:lang w:eastAsia="zh-CN"/>
        </w:rPr>
        <w:t>, not consider the cross TN-NTN RNA configuration and inactive continuity.</w:t>
      </w:r>
    </w:p>
    <w:p w:rsidR="00B9019F" w:rsidRPr="00B307D9" w:rsidRDefault="00B9019F" w:rsidP="00B9019F">
      <w:pPr>
        <w:pStyle w:val="a0"/>
        <w:numPr>
          <w:ilvl w:val="0"/>
          <w:numId w:val="45"/>
        </w:numPr>
        <w:rPr>
          <w:rFonts w:eastAsiaTheme="minorEastAsia"/>
          <w:b/>
          <w:lang w:eastAsia="zh-CN"/>
        </w:rPr>
      </w:pPr>
      <w:r w:rsidRPr="00B307D9">
        <w:rPr>
          <w:rFonts w:eastAsiaTheme="minorEastAsia" w:hint="eastAsia"/>
          <w:b/>
          <w:i/>
          <w:lang w:eastAsia="zh-CN"/>
        </w:rPr>
        <w:t>RRCReconfiguration</w:t>
      </w:r>
      <w:r w:rsidRPr="00B307D9">
        <w:rPr>
          <w:rFonts w:eastAsiaTheme="minorEastAsia" w:hint="eastAsia"/>
          <w:b/>
          <w:lang w:eastAsia="zh-CN"/>
        </w:rPr>
        <w:t xml:space="preserve"> message </w:t>
      </w:r>
      <w:r>
        <w:rPr>
          <w:rFonts w:eastAsiaTheme="minorEastAsia" w:hint="eastAsia"/>
          <w:b/>
          <w:lang w:eastAsia="zh-CN"/>
        </w:rPr>
        <w:t>is</w:t>
      </w:r>
      <w:r w:rsidRPr="00B307D9">
        <w:rPr>
          <w:rFonts w:eastAsiaTheme="minorEastAsia" w:hint="eastAsia"/>
          <w:b/>
          <w:lang w:eastAsia="zh-CN"/>
        </w:rPr>
        <w:t xml:space="preserve"> used for inter TN-NTN handover. </w:t>
      </w:r>
    </w:p>
    <w:p w:rsidR="00B9019F" w:rsidRPr="00F01C44" w:rsidRDefault="00B9019F">
      <w:pPr>
        <w:pStyle w:val="a0"/>
        <w:rPr>
          <w:rFonts w:eastAsia="宋体"/>
          <w:lang w:eastAsia="zh-CN"/>
        </w:rPr>
      </w:pPr>
    </w:p>
    <w:p w:rsidR="00F120E1" w:rsidRDefault="00F120E1" w:rsidP="00F120E1">
      <w:pPr>
        <w:pStyle w:val="1"/>
        <w:jc w:val="both"/>
      </w:pPr>
      <w:r>
        <w:rPr>
          <w:rFonts w:hint="eastAsia"/>
        </w:rPr>
        <w:t>Reference</w:t>
      </w:r>
    </w:p>
    <w:p w:rsidR="004F20BE" w:rsidRPr="004F20BE" w:rsidRDefault="004F20BE" w:rsidP="004F20BE">
      <w:pPr>
        <w:pStyle w:val="a0"/>
        <w:numPr>
          <w:ilvl w:val="0"/>
          <w:numId w:val="8"/>
        </w:numPr>
        <w:rPr>
          <w:rFonts w:eastAsiaTheme="minorEastAsia"/>
          <w:lang w:eastAsia="zh-CN"/>
        </w:rPr>
      </w:pPr>
      <w:bookmarkStart w:id="30" w:name="_Ref127447973"/>
      <w:bookmarkStart w:id="31" w:name="_Ref126574176"/>
      <w:bookmarkStart w:id="32" w:name="_Ref66805266"/>
      <w:bookmarkStart w:id="33" w:name="_Ref77688400"/>
      <w:bookmarkStart w:id="34" w:name="_Ref110760533"/>
      <w:r w:rsidRPr="004F20BE">
        <w:rPr>
          <w:rFonts w:eastAsiaTheme="minorEastAsia"/>
          <w:lang w:eastAsia="zh-CN"/>
        </w:rPr>
        <w:t>3GPP TS 38.331 V17.3.0 (2022-12)</w:t>
      </w:r>
      <w:r w:rsidRPr="004F20BE">
        <w:rPr>
          <w:rFonts w:eastAsiaTheme="minorEastAsia" w:hint="eastAsia"/>
          <w:lang w:eastAsia="zh-CN"/>
        </w:rPr>
        <w:t xml:space="preserve"> </w:t>
      </w:r>
      <w:r w:rsidRPr="004F20BE">
        <w:rPr>
          <w:rFonts w:eastAsiaTheme="minorEastAsia"/>
          <w:lang w:eastAsia="zh-CN"/>
        </w:rPr>
        <w:t>Radio Resource Control (RRC) protocol specification</w:t>
      </w:r>
      <w:r w:rsidRPr="004F20BE">
        <w:rPr>
          <w:rFonts w:eastAsiaTheme="minorEastAsia" w:hint="eastAsia"/>
          <w:lang w:eastAsia="zh-CN"/>
        </w:rPr>
        <w:t xml:space="preserve"> </w:t>
      </w:r>
      <w:r w:rsidRPr="004F20BE">
        <w:rPr>
          <w:rFonts w:eastAsiaTheme="minorEastAsia"/>
          <w:lang w:eastAsia="zh-CN"/>
        </w:rPr>
        <w:t>(Release 17)</w:t>
      </w:r>
      <w:bookmarkEnd w:id="30"/>
    </w:p>
    <w:p w:rsidR="00007EB5" w:rsidRDefault="000A48CC" w:rsidP="000A48CC">
      <w:pPr>
        <w:pStyle w:val="a0"/>
        <w:numPr>
          <w:ilvl w:val="0"/>
          <w:numId w:val="8"/>
        </w:numPr>
        <w:rPr>
          <w:rFonts w:eastAsiaTheme="minorEastAsia"/>
          <w:lang w:eastAsia="zh-CN"/>
        </w:rPr>
      </w:pPr>
      <w:bookmarkStart w:id="35" w:name="_Ref127448614"/>
      <w:bookmarkEnd w:id="31"/>
      <w:bookmarkEnd w:id="32"/>
      <w:bookmarkEnd w:id="33"/>
      <w:bookmarkEnd w:id="34"/>
      <w:r w:rsidRPr="000A48CC">
        <w:rPr>
          <w:rFonts w:eastAsiaTheme="minorEastAsia"/>
          <w:lang w:eastAsia="zh-CN"/>
        </w:rPr>
        <w:t>3GPP TS 38.304 V17.3.0 (2022-12)</w:t>
      </w:r>
      <w:r w:rsidRPr="000A48CC">
        <w:rPr>
          <w:rFonts w:eastAsiaTheme="minorEastAsia" w:hint="eastAsia"/>
          <w:lang w:eastAsia="zh-CN"/>
        </w:rPr>
        <w:t xml:space="preserve"> </w:t>
      </w:r>
      <w:r w:rsidRPr="000A48CC">
        <w:rPr>
          <w:rFonts w:eastAsiaTheme="minorEastAsia"/>
          <w:lang w:eastAsia="zh-CN"/>
        </w:rPr>
        <w:t>User Equipment (UE) procedures in Idle mode and RRC Inactive state</w:t>
      </w:r>
      <w:r w:rsidRPr="000A48CC">
        <w:rPr>
          <w:rFonts w:eastAsiaTheme="minorEastAsia" w:hint="eastAsia"/>
          <w:lang w:eastAsia="zh-CN"/>
        </w:rPr>
        <w:t xml:space="preserve"> </w:t>
      </w:r>
      <w:r w:rsidRPr="000A48CC">
        <w:rPr>
          <w:rFonts w:eastAsiaTheme="minorEastAsia"/>
          <w:lang w:eastAsia="zh-CN"/>
        </w:rPr>
        <w:t>(Release 17)</w:t>
      </w:r>
      <w:bookmarkEnd w:id="35"/>
    </w:p>
    <w:p w:rsidR="00D620B1" w:rsidRDefault="00D620B1" w:rsidP="00D620B1">
      <w:pPr>
        <w:pStyle w:val="a0"/>
        <w:numPr>
          <w:ilvl w:val="0"/>
          <w:numId w:val="8"/>
        </w:numPr>
        <w:rPr>
          <w:rFonts w:eastAsiaTheme="minorEastAsia"/>
          <w:lang w:eastAsia="zh-CN"/>
        </w:rPr>
      </w:pPr>
      <w:bookmarkStart w:id="36" w:name="_Ref127449169"/>
      <w:r w:rsidRPr="00D620B1">
        <w:rPr>
          <w:rFonts w:eastAsiaTheme="minorEastAsia"/>
          <w:lang w:eastAsia="zh-CN"/>
        </w:rPr>
        <w:t>3GPP TS 23.501 V18.0.0 (2022-12)</w:t>
      </w:r>
      <w:r w:rsidRPr="00D620B1">
        <w:rPr>
          <w:rFonts w:eastAsiaTheme="minorEastAsia" w:hint="eastAsia"/>
          <w:lang w:eastAsia="zh-CN"/>
        </w:rPr>
        <w:t xml:space="preserve"> </w:t>
      </w:r>
      <w:r w:rsidRPr="00D620B1">
        <w:rPr>
          <w:rFonts w:eastAsiaTheme="minorEastAsia"/>
          <w:lang w:eastAsia="zh-CN"/>
        </w:rPr>
        <w:t>System architecture for the 5G System (5GS);</w:t>
      </w:r>
      <w:r w:rsidRPr="00D620B1">
        <w:rPr>
          <w:rFonts w:eastAsiaTheme="minorEastAsia" w:hint="eastAsia"/>
          <w:lang w:eastAsia="zh-CN"/>
        </w:rPr>
        <w:t xml:space="preserve"> </w:t>
      </w:r>
      <w:r w:rsidRPr="00D620B1">
        <w:rPr>
          <w:rFonts w:eastAsiaTheme="minorEastAsia"/>
          <w:lang w:eastAsia="zh-CN"/>
        </w:rPr>
        <w:t>Stage 2</w:t>
      </w:r>
      <w:r w:rsidRPr="00D620B1">
        <w:rPr>
          <w:rFonts w:eastAsiaTheme="minorEastAsia" w:hint="eastAsia"/>
          <w:lang w:eastAsia="zh-CN"/>
        </w:rPr>
        <w:t xml:space="preserve"> </w:t>
      </w:r>
      <w:r w:rsidRPr="00D620B1">
        <w:rPr>
          <w:rFonts w:eastAsiaTheme="minorEastAsia"/>
          <w:lang w:eastAsia="zh-CN"/>
        </w:rPr>
        <w:t>(Release 18)</w:t>
      </w:r>
      <w:bookmarkEnd w:id="36"/>
    </w:p>
    <w:p w:rsidR="0001798C" w:rsidRPr="0001798C" w:rsidRDefault="0001798C" w:rsidP="0001798C">
      <w:pPr>
        <w:pStyle w:val="a0"/>
        <w:numPr>
          <w:ilvl w:val="0"/>
          <w:numId w:val="8"/>
        </w:numPr>
        <w:rPr>
          <w:rFonts w:eastAsiaTheme="minorEastAsia"/>
          <w:lang w:eastAsia="zh-CN"/>
        </w:rPr>
      </w:pPr>
      <w:r>
        <w:rPr>
          <w:rFonts w:eastAsiaTheme="minorEastAsia"/>
          <w:lang w:eastAsia="zh-CN"/>
        </w:rPr>
        <w:t xml:space="preserve">3GPP TS </w:t>
      </w:r>
      <w:r>
        <w:rPr>
          <w:rFonts w:eastAsiaTheme="minorEastAsia" w:hint="eastAsia"/>
          <w:lang w:eastAsia="zh-CN"/>
        </w:rPr>
        <w:t>38</w:t>
      </w:r>
      <w:r w:rsidRPr="00D620B1">
        <w:rPr>
          <w:rFonts w:eastAsiaTheme="minorEastAsia"/>
          <w:lang w:eastAsia="zh-CN"/>
        </w:rPr>
        <w:t>.</w:t>
      </w:r>
      <w:r>
        <w:rPr>
          <w:rFonts w:eastAsiaTheme="minorEastAsia" w:hint="eastAsia"/>
          <w:lang w:eastAsia="zh-CN"/>
        </w:rPr>
        <w:t>413</w:t>
      </w:r>
      <w:r>
        <w:rPr>
          <w:rFonts w:eastAsiaTheme="minorEastAsia"/>
          <w:lang w:eastAsia="zh-CN"/>
        </w:rPr>
        <w:t xml:space="preserve"> V1</w:t>
      </w:r>
      <w:r>
        <w:rPr>
          <w:rFonts w:eastAsiaTheme="minorEastAsia" w:hint="eastAsia"/>
          <w:lang w:eastAsia="zh-CN"/>
        </w:rPr>
        <w:t>7</w:t>
      </w:r>
      <w:r>
        <w:rPr>
          <w:rFonts w:eastAsiaTheme="minorEastAsia"/>
          <w:lang w:eastAsia="zh-CN"/>
        </w:rPr>
        <w:t>.</w:t>
      </w:r>
      <w:r>
        <w:rPr>
          <w:rFonts w:eastAsiaTheme="minorEastAsia" w:hint="eastAsia"/>
          <w:lang w:eastAsia="zh-CN"/>
        </w:rPr>
        <w:t>3</w:t>
      </w:r>
      <w:r w:rsidRPr="00D620B1">
        <w:rPr>
          <w:rFonts w:eastAsiaTheme="minorEastAsia"/>
          <w:lang w:eastAsia="zh-CN"/>
        </w:rPr>
        <w:t>.0 (2022-12)</w:t>
      </w:r>
      <w:r w:rsidRPr="00D620B1">
        <w:rPr>
          <w:rFonts w:eastAsiaTheme="minorEastAsia" w:hint="eastAsia"/>
          <w:lang w:eastAsia="zh-CN"/>
        </w:rPr>
        <w:t xml:space="preserve"> </w:t>
      </w:r>
      <w:r w:rsidRPr="0001798C">
        <w:rPr>
          <w:rFonts w:eastAsiaTheme="minorEastAsia"/>
          <w:lang w:eastAsia="zh-CN"/>
        </w:rPr>
        <w:t>NG Application Protocol (NGAP)</w:t>
      </w:r>
      <w:r w:rsidRPr="00D620B1">
        <w:rPr>
          <w:rFonts w:eastAsiaTheme="minorEastAsia"/>
          <w:lang w:eastAsia="zh-CN"/>
        </w:rPr>
        <w:t>;</w:t>
      </w:r>
      <w:r w:rsidRPr="00D620B1">
        <w:rPr>
          <w:rFonts w:eastAsiaTheme="minorEastAsia" w:hint="eastAsia"/>
          <w:lang w:eastAsia="zh-CN"/>
        </w:rPr>
        <w:t xml:space="preserve"> </w:t>
      </w:r>
      <w:r w:rsidRPr="00D620B1">
        <w:rPr>
          <w:rFonts w:eastAsiaTheme="minorEastAsia"/>
          <w:lang w:eastAsia="zh-CN"/>
        </w:rPr>
        <w:t>(Release 1</w:t>
      </w:r>
      <w:r>
        <w:rPr>
          <w:rFonts w:eastAsiaTheme="minorEastAsia" w:hint="eastAsia"/>
          <w:lang w:eastAsia="zh-CN"/>
        </w:rPr>
        <w:t>7</w:t>
      </w:r>
      <w:r w:rsidRPr="00D620B1">
        <w:rPr>
          <w:rFonts w:eastAsiaTheme="minorEastAsia"/>
          <w:lang w:eastAsia="zh-CN"/>
        </w:rPr>
        <w:t>)</w:t>
      </w:r>
    </w:p>
    <w:sectPr w:rsidR="0001798C" w:rsidRPr="0001798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579" w:rsidRDefault="00C61579">
      <w:r>
        <w:separator/>
      </w:r>
    </w:p>
  </w:endnote>
  <w:endnote w:type="continuationSeparator" w:id="0">
    <w:p w:rsidR="00C61579" w:rsidRDefault="00C6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4B" w:rsidRDefault="00AA6C4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A6C4B" w:rsidRDefault="00AA6C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4B" w:rsidRDefault="00AA6C4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36A7">
      <w:rPr>
        <w:rStyle w:val="ae"/>
        <w:noProof/>
      </w:rPr>
      <w:t>5</w:t>
    </w:r>
    <w:r>
      <w:rPr>
        <w:rStyle w:val="ae"/>
      </w:rPr>
      <w:fldChar w:fldCharType="end"/>
    </w:r>
  </w:p>
  <w:p w:rsidR="00AA6C4B" w:rsidRPr="00977F1F" w:rsidRDefault="00AA6C4B"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579" w:rsidRDefault="00C61579">
      <w:r>
        <w:separator/>
      </w:r>
    </w:p>
  </w:footnote>
  <w:footnote w:type="continuationSeparator" w:id="0">
    <w:p w:rsidR="00C61579" w:rsidRDefault="00C61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C4B" w:rsidRDefault="00AA6C4B"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F61DA"/>
    <w:multiLevelType w:val="hybridMultilevel"/>
    <w:tmpl w:val="139E00B8"/>
    <w:lvl w:ilvl="0" w:tplc="58B803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3BE07EF"/>
    <w:multiLevelType w:val="hybridMultilevel"/>
    <w:tmpl w:val="2F8C9C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4395F96"/>
    <w:multiLevelType w:val="hybridMultilevel"/>
    <w:tmpl w:val="8A6CD8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4007A1E"/>
    <w:multiLevelType w:val="hybridMultilevel"/>
    <w:tmpl w:val="CC3CC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1068AA"/>
    <w:multiLevelType w:val="hybridMultilevel"/>
    <w:tmpl w:val="F3048B40"/>
    <w:lvl w:ilvl="0" w:tplc="D7F68AA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76AC7896"/>
    <w:multiLevelType w:val="hybridMultilevel"/>
    <w:tmpl w:val="9A0C6942"/>
    <w:lvl w:ilvl="0" w:tplc="E066447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4"/>
  </w:num>
  <w:num w:numId="3">
    <w:abstractNumId w:val="21"/>
  </w:num>
  <w:num w:numId="4">
    <w:abstractNumId w:val="16"/>
  </w:num>
  <w:num w:numId="5">
    <w:abstractNumId w:val="43"/>
  </w:num>
  <w:num w:numId="6">
    <w:abstractNumId w:val="27"/>
  </w:num>
  <w:num w:numId="7">
    <w:abstractNumId w:val="39"/>
  </w:num>
  <w:num w:numId="8">
    <w:abstractNumId w:val="1"/>
  </w:num>
  <w:num w:numId="9">
    <w:abstractNumId w:val="35"/>
  </w:num>
  <w:num w:numId="10">
    <w:abstractNumId w:val="41"/>
  </w:num>
  <w:num w:numId="11">
    <w:abstractNumId w:val="18"/>
  </w:num>
  <w:num w:numId="12">
    <w:abstractNumId w:val="31"/>
  </w:num>
  <w:num w:numId="13">
    <w:abstractNumId w:val="3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8"/>
  </w:num>
  <w:num w:numId="16">
    <w:abstractNumId w:val="30"/>
  </w:num>
  <w:num w:numId="17">
    <w:abstractNumId w:val="5"/>
  </w:num>
  <w:num w:numId="18">
    <w:abstractNumId w:val="8"/>
  </w:num>
  <w:num w:numId="19">
    <w:abstractNumId w:val="1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num>
  <w:num w:numId="23">
    <w:abstractNumId w:val="7"/>
  </w:num>
  <w:num w:numId="24">
    <w:abstractNumId w:val="26"/>
  </w:num>
  <w:num w:numId="25">
    <w:abstractNumId w:val="25"/>
  </w:num>
  <w:num w:numId="26">
    <w:abstractNumId w:val="20"/>
  </w:num>
  <w:num w:numId="27">
    <w:abstractNumId w:val="29"/>
  </w:num>
  <w:num w:numId="28">
    <w:abstractNumId w:val="9"/>
  </w:num>
  <w:num w:numId="29">
    <w:abstractNumId w:val="23"/>
  </w:num>
  <w:num w:numId="30">
    <w:abstractNumId w:val="36"/>
  </w:num>
  <w:num w:numId="31">
    <w:abstractNumId w:val="3"/>
  </w:num>
  <w:num w:numId="32">
    <w:abstractNumId w:val="6"/>
  </w:num>
  <w:num w:numId="33">
    <w:abstractNumId w:val="33"/>
  </w:num>
  <w:num w:numId="34">
    <w:abstractNumId w:val="13"/>
  </w:num>
  <w:num w:numId="35">
    <w:abstractNumId w:val="14"/>
  </w:num>
  <w:num w:numId="36">
    <w:abstractNumId w:val="15"/>
  </w:num>
  <w:num w:numId="37">
    <w:abstractNumId w:val="17"/>
  </w:num>
  <w:num w:numId="38">
    <w:abstractNumId w:val="38"/>
  </w:num>
  <w:num w:numId="39">
    <w:abstractNumId w:val="40"/>
  </w:num>
  <w:num w:numId="40">
    <w:abstractNumId w:val="1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
  </w:num>
  <w:num w:numId="44">
    <w:abstractNumId w:val="42"/>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98C"/>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0B82"/>
    <w:rsid w:val="000316E5"/>
    <w:rsid w:val="00031A7A"/>
    <w:rsid w:val="000325C4"/>
    <w:rsid w:val="00032755"/>
    <w:rsid w:val="000327A7"/>
    <w:rsid w:val="00032D86"/>
    <w:rsid w:val="00033094"/>
    <w:rsid w:val="0003407A"/>
    <w:rsid w:val="000344A5"/>
    <w:rsid w:val="00034619"/>
    <w:rsid w:val="00034702"/>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4F17"/>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0C07"/>
    <w:rsid w:val="00081065"/>
    <w:rsid w:val="000811B5"/>
    <w:rsid w:val="0008134C"/>
    <w:rsid w:val="000814E3"/>
    <w:rsid w:val="00081558"/>
    <w:rsid w:val="000822A7"/>
    <w:rsid w:val="000825A6"/>
    <w:rsid w:val="00083725"/>
    <w:rsid w:val="0008397D"/>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3B5"/>
    <w:rsid w:val="000A078C"/>
    <w:rsid w:val="000A11E3"/>
    <w:rsid w:val="000A14E3"/>
    <w:rsid w:val="000A1957"/>
    <w:rsid w:val="000A1E95"/>
    <w:rsid w:val="000A236A"/>
    <w:rsid w:val="000A33AC"/>
    <w:rsid w:val="000A380C"/>
    <w:rsid w:val="000A44F3"/>
    <w:rsid w:val="000A488F"/>
    <w:rsid w:val="000A48CC"/>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AF2"/>
    <w:rsid w:val="000D4E1E"/>
    <w:rsid w:val="000D51B2"/>
    <w:rsid w:val="000D5C4A"/>
    <w:rsid w:val="000D61AB"/>
    <w:rsid w:val="000D6441"/>
    <w:rsid w:val="000D64DD"/>
    <w:rsid w:val="000D746F"/>
    <w:rsid w:val="000D78A4"/>
    <w:rsid w:val="000E0605"/>
    <w:rsid w:val="000E063A"/>
    <w:rsid w:val="000E067A"/>
    <w:rsid w:val="000E0818"/>
    <w:rsid w:val="000E130E"/>
    <w:rsid w:val="000E168C"/>
    <w:rsid w:val="000E1ADA"/>
    <w:rsid w:val="000E1EC5"/>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024"/>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2FEE"/>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0C6"/>
    <w:rsid w:val="001A1426"/>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034"/>
    <w:rsid w:val="001B663F"/>
    <w:rsid w:val="001B689A"/>
    <w:rsid w:val="001B68FD"/>
    <w:rsid w:val="001B6C4A"/>
    <w:rsid w:val="001B7144"/>
    <w:rsid w:val="001B7232"/>
    <w:rsid w:val="001B7A5E"/>
    <w:rsid w:val="001C044D"/>
    <w:rsid w:val="001C0456"/>
    <w:rsid w:val="001C04C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5A3"/>
    <w:rsid w:val="001F17C4"/>
    <w:rsid w:val="001F182F"/>
    <w:rsid w:val="001F1BC3"/>
    <w:rsid w:val="001F209F"/>
    <w:rsid w:val="001F2686"/>
    <w:rsid w:val="001F2F2A"/>
    <w:rsid w:val="001F35A9"/>
    <w:rsid w:val="001F3675"/>
    <w:rsid w:val="001F3687"/>
    <w:rsid w:val="001F3726"/>
    <w:rsid w:val="001F3A38"/>
    <w:rsid w:val="001F3B2D"/>
    <w:rsid w:val="001F40A4"/>
    <w:rsid w:val="001F4724"/>
    <w:rsid w:val="001F474C"/>
    <w:rsid w:val="001F4751"/>
    <w:rsid w:val="001F4796"/>
    <w:rsid w:val="001F4B2F"/>
    <w:rsid w:val="001F4EB6"/>
    <w:rsid w:val="001F58DF"/>
    <w:rsid w:val="001F630F"/>
    <w:rsid w:val="001F6631"/>
    <w:rsid w:val="001F66D4"/>
    <w:rsid w:val="001F6A5A"/>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08"/>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66"/>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B75"/>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FCE"/>
    <w:rsid w:val="00273089"/>
    <w:rsid w:val="0027326C"/>
    <w:rsid w:val="002732A3"/>
    <w:rsid w:val="00273562"/>
    <w:rsid w:val="002736C7"/>
    <w:rsid w:val="00273801"/>
    <w:rsid w:val="002740A8"/>
    <w:rsid w:val="00274641"/>
    <w:rsid w:val="00275303"/>
    <w:rsid w:val="00275690"/>
    <w:rsid w:val="002759E2"/>
    <w:rsid w:val="00275F83"/>
    <w:rsid w:val="002761BF"/>
    <w:rsid w:val="002767E1"/>
    <w:rsid w:val="00276AFE"/>
    <w:rsid w:val="00277077"/>
    <w:rsid w:val="00277A2C"/>
    <w:rsid w:val="002805D0"/>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503"/>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2E3"/>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6D2"/>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CEC"/>
    <w:rsid w:val="002E1D82"/>
    <w:rsid w:val="002E1ED8"/>
    <w:rsid w:val="002E21D0"/>
    <w:rsid w:val="002E2743"/>
    <w:rsid w:val="002E2E46"/>
    <w:rsid w:val="002E369B"/>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4D5E"/>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576"/>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7AB"/>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AAA"/>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5A7D"/>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3E57"/>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2BE"/>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2D8"/>
    <w:rsid w:val="003B36C4"/>
    <w:rsid w:val="003B39D1"/>
    <w:rsid w:val="003B3C71"/>
    <w:rsid w:val="003B3FB7"/>
    <w:rsid w:val="003B40BA"/>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4F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5C0"/>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59"/>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5FD"/>
    <w:rsid w:val="00451635"/>
    <w:rsid w:val="004526C0"/>
    <w:rsid w:val="00453E95"/>
    <w:rsid w:val="00453F03"/>
    <w:rsid w:val="00454420"/>
    <w:rsid w:val="004556AF"/>
    <w:rsid w:val="00455710"/>
    <w:rsid w:val="00456089"/>
    <w:rsid w:val="004561CE"/>
    <w:rsid w:val="004567BC"/>
    <w:rsid w:val="00456897"/>
    <w:rsid w:val="004568A0"/>
    <w:rsid w:val="00456FC4"/>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551B"/>
    <w:rsid w:val="004760EA"/>
    <w:rsid w:val="004766B6"/>
    <w:rsid w:val="0047670A"/>
    <w:rsid w:val="004767F0"/>
    <w:rsid w:val="00476D49"/>
    <w:rsid w:val="00476EE6"/>
    <w:rsid w:val="0047717D"/>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0B4"/>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0BE"/>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160A"/>
    <w:rsid w:val="005227AD"/>
    <w:rsid w:val="00522D32"/>
    <w:rsid w:val="005233BA"/>
    <w:rsid w:val="005233BF"/>
    <w:rsid w:val="00523BAA"/>
    <w:rsid w:val="00523C83"/>
    <w:rsid w:val="00523E25"/>
    <w:rsid w:val="00524127"/>
    <w:rsid w:val="00524141"/>
    <w:rsid w:val="00524749"/>
    <w:rsid w:val="00524890"/>
    <w:rsid w:val="00524B13"/>
    <w:rsid w:val="005258F3"/>
    <w:rsid w:val="00526F67"/>
    <w:rsid w:val="0052781E"/>
    <w:rsid w:val="005278C5"/>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415C"/>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3AD"/>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15C"/>
    <w:rsid w:val="005B63B2"/>
    <w:rsid w:val="005B740F"/>
    <w:rsid w:val="005B767B"/>
    <w:rsid w:val="005B774F"/>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9FB"/>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184"/>
    <w:rsid w:val="00610286"/>
    <w:rsid w:val="006105F8"/>
    <w:rsid w:val="006107CF"/>
    <w:rsid w:val="00610A0B"/>
    <w:rsid w:val="00610A29"/>
    <w:rsid w:val="006115A0"/>
    <w:rsid w:val="00611E82"/>
    <w:rsid w:val="00612AF8"/>
    <w:rsid w:val="00613103"/>
    <w:rsid w:val="006138E4"/>
    <w:rsid w:val="00613D05"/>
    <w:rsid w:val="00613D5D"/>
    <w:rsid w:val="0061440B"/>
    <w:rsid w:val="00614BD7"/>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1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44D"/>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0FA1"/>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A89"/>
    <w:rsid w:val="00705C47"/>
    <w:rsid w:val="00706289"/>
    <w:rsid w:val="00706703"/>
    <w:rsid w:val="00707278"/>
    <w:rsid w:val="00707BF4"/>
    <w:rsid w:val="00710B55"/>
    <w:rsid w:val="00710D24"/>
    <w:rsid w:val="007112CC"/>
    <w:rsid w:val="00711812"/>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C54"/>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1BD"/>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7F8"/>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8A7"/>
    <w:rsid w:val="00787A27"/>
    <w:rsid w:val="00787CBB"/>
    <w:rsid w:val="00790715"/>
    <w:rsid w:val="0079081A"/>
    <w:rsid w:val="007908E1"/>
    <w:rsid w:val="00790909"/>
    <w:rsid w:val="00790A12"/>
    <w:rsid w:val="00790CB5"/>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793"/>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0D43"/>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46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2ED"/>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1AE"/>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36E"/>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2E28"/>
    <w:rsid w:val="00853AFD"/>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1B1C"/>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BF"/>
    <w:rsid w:val="008834DA"/>
    <w:rsid w:val="00883F60"/>
    <w:rsid w:val="0088428C"/>
    <w:rsid w:val="008844BA"/>
    <w:rsid w:val="0088559F"/>
    <w:rsid w:val="00885F6E"/>
    <w:rsid w:val="00886F42"/>
    <w:rsid w:val="0088722B"/>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30E"/>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46"/>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27C3"/>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524"/>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3D6"/>
    <w:rsid w:val="00923C74"/>
    <w:rsid w:val="00923F60"/>
    <w:rsid w:val="009257AF"/>
    <w:rsid w:val="00925DF3"/>
    <w:rsid w:val="00925F52"/>
    <w:rsid w:val="00926488"/>
    <w:rsid w:val="0092715D"/>
    <w:rsid w:val="0092777E"/>
    <w:rsid w:val="00927958"/>
    <w:rsid w:val="00927B77"/>
    <w:rsid w:val="009301CE"/>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581"/>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3DF"/>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538"/>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9C4"/>
    <w:rsid w:val="009B1CEE"/>
    <w:rsid w:val="009B1E76"/>
    <w:rsid w:val="009B1F55"/>
    <w:rsid w:val="009B2944"/>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422"/>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0EA0"/>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405"/>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5FD"/>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5ED9"/>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5F0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C4B"/>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528"/>
    <w:rsid w:val="00AE09F8"/>
    <w:rsid w:val="00AE10E5"/>
    <w:rsid w:val="00AE120C"/>
    <w:rsid w:val="00AE1963"/>
    <w:rsid w:val="00AE1EA3"/>
    <w:rsid w:val="00AE1EF7"/>
    <w:rsid w:val="00AE1FF3"/>
    <w:rsid w:val="00AE215A"/>
    <w:rsid w:val="00AE2781"/>
    <w:rsid w:val="00AE32D4"/>
    <w:rsid w:val="00AE33EE"/>
    <w:rsid w:val="00AE394E"/>
    <w:rsid w:val="00AE3C7C"/>
    <w:rsid w:val="00AE3C9A"/>
    <w:rsid w:val="00AE4030"/>
    <w:rsid w:val="00AE4039"/>
    <w:rsid w:val="00AE4334"/>
    <w:rsid w:val="00AE48BC"/>
    <w:rsid w:val="00AE4AD8"/>
    <w:rsid w:val="00AE524B"/>
    <w:rsid w:val="00AE532C"/>
    <w:rsid w:val="00AE574C"/>
    <w:rsid w:val="00AE5C0D"/>
    <w:rsid w:val="00AE5CA3"/>
    <w:rsid w:val="00AE5E91"/>
    <w:rsid w:val="00AE5FEA"/>
    <w:rsid w:val="00AE663C"/>
    <w:rsid w:val="00AE6AEF"/>
    <w:rsid w:val="00AE7794"/>
    <w:rsid w:val="00AE7A9A"/>
    <w:rsid w:val="00AE7C7D"/>
    <w:rsid w:val="00AF0869"/>
    <w:rsid w:val="00AF0B03"/>
    <w:rsid w:val="00AF0B6B"/>
    <w:rsid w:val="00AF1A50"/>
    <w:rsid w:val="00AF1B5D"/>
    <w:rsid w:val="00AF1B7F"/>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772"/>
    <w:rsid w:val="00AF591F"/>
    <w:rsid w:val="00AF5D7B"/>
    <w:rsid w:val="00AF62DA"/>
    <w:rsid w:val="00AF678B"/>
    <w:rsid w:val="00AF6918"/>
    <w:rsid w:val="00AF7276"/>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FF1"/>
    <w:rsid w:val="00B113DD"/>
    <w:rsid w:val="00B1143C"/>
    <w:rsid w:val="00B116D0"/>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0F20"/>
    <w:rsid w:val="00B611C9"/>
    <w:rsid w:val="00B6120D"/>
    <w:rsid w:val="00B617A7"/>
    <w:rsid w:val="00B61934"/>
    <w:rsid w:val="00B62857"/>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699"/>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5DC"/>
    <w:rsid w:val="00B84AB1"/>
    <w:rsid w:val="00B850DF"/>
    <w:rsid w:val="00B857B6"/>
    <w:rsid w:val="00B85D7F"/>
    <w:rsid w:val="00B86160"/>
    <w:rsid w:val="00B861DB"/>
    <w:rsid w:val="00B86582"/>
    <w:rsid w:val="00B86EF2"/>
    <w:rsid w:val="00B87359"/>
    <w:rsid w:val="00B87E95"/>
    <w:rsid w:val="00B87FBC"/>
    <w:rsid w:val="00B9019F"/>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877"/>
    <w:rsid w:val="00BA1992"/>
    <w:rsid w:val="00BA1A4D"/>
    <w:rsid w:val="00BA1CC4"/>
    <w:rsid w:val="00BA2290"/>
    <w:rsid w:val="00BA230D"/>
    <w:rsid w:val="00BA245C"/>
    <w:rsid w:val="00BA25F4"/>
    <w:rsid w:val="00BA2C9C"/>
    <w:rsid w:val="00BA3208"/>
    <w:rsid w:val="00BA3649"/>
    <w:rsid w:val="00BA3C73"/>
    <w:rsid w:val="00BA4E05"/>
    <w:rsid w:val="00BA5499"/>
    <w:rsid w:val="00BA5CCF"/>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B7B"/>
    <w:rsid w:val="00BD2EC7"/>
    <w:rsid w:val="00BD30C5"/>
    <w:rsid w:val="00BD324C"/>
    <w:rsid w:val="00BD3D07"/>
    <w:rsid w:val="00BD41AD"/>
    <w:rsid w:val="00BD44B7"/>
    <w:rsid w:val="00BD4C4D"/>
    <w:rsid w:val="00BD4C54"/>
    <w:rsid w:val="00BD558D"/>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6FD"/>
    <w:rsid w:val="00BE2749"/>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DEC"/>
    <w:rsid w:val="00C27F93"/>
    <w:rsid w:val="00C305AC"/>
    <w:rsid w:val="00C305F6"/>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18"/>
    <w:rsid w:val="00C445A1"/>
    <w:rsid w:val="00C44F71"/>
    <w:rsid w:val="00C45327"/>
    <w:rsid w:val="00C4551B"/>
    <w:rsid w:val="00C45CB4"/>
    <w:rsid w:val="00C46831"/>
    <w:rsid w:val="00C47630"/>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57FD4"/>
    <w:rsid w:val="00C60557"/>
    <w:rsid w:val="00C60735"/>
    <w:rsid w:val="00C60A5E"/>
    <w:rsid w:val="00C6101E"/>
    <w:rsid w:val="00C61463"/>
    <w:rsid w:val="00C61579"/>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255"/>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5FB4"/>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BFE"/>
    <w:rsid w:val="00CB2E71"/>
    <w:rsid w:val="00CB31EB"/>
    <w:rsid w:val="00CB3F0D"/>
    <w:rsid w:val="00CB4C09"/>
    <w:rsid w:val="00CB5568"/>
    <w:rsid w:val="00CB5634"/>
    <w:rsid w:val="00CB624B"/>
    <w:rsid w:val="00CB6AF1"/>
    <w:rsid w:val="00CB7124"/>
    <w:rsid w:val="00CC091C"/>
    <w:rsid w:val="00CC1349"/>
    <w:rsid w:val="00CC141E"/>
    <w:rsid w:val="00CC1E23"/>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678"/>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6B96"/>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534"/>
    <w:rsid w:val="00CF4684"/>
    <w:rsid w:val="00CF63FB"/>
    <w:rsid w:val="00CF6D26"/>
    <w:rsid w:val="00CF7BBE"/>
    <w:rsid w:val="00D0007E"/>
    <w:rsid w:val="00D00120"/>
    <w:rsid w:val="00D00C82"/>
    <w:rsid w:val="00D02464"/>
    <w:rsid w:val="00D024B2"/>
    <w:rsid w:val="00D03079"/>
    <w:rsid w:val="00D035BD"/>
    <w:rsid w:val="00D03D12"/>
    <w:rsid w:val="00D040BF"/>
    <w:rsid w:val="00D041D4"/>
    <w:rsid w:val="00D04273"/>
    <w:rsid w:val="00D04291"/>
    <w:rsid w:val="00D0433C"/>
    <w:rsid w:val="00D043E2"/>
    <w:rsid w:val="00D0460C"/>
    <w:rsid w:val="00D04C90"/>
    <w:rsid w:val="00D05548"/>
    <w:rsid w:val="00D05782"/>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3F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4262"/>
    <w:rsid w:val="00D243A3"/>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9F7"/>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A10"/>
    <w:rsid w:val="00D55A3B"/>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B1"/>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4D4"/>
    <w:rsid w:val="00DC46D7"/>
    <w:rsid w:val="00DC4E47"/>
    <w:rsid w:val="00DC506A"/>
    <w:rsid w:val="00DC5216"/>
    <w:rsid w:val="00DC538A"/>
    <w:rsid w:val="00DC53EC"/>
    <w:rsid w:val="00DC5686"/>
    <w:rsid w:val="00DC57E8"/>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3C"/>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A6"/>
    <w:rsid w:val="00E074FA"/>
    <w:rsid w:val="00E0766F"/>
    <w:rsid w:val="00E07A1E"/>
    <w:rsid w:val="00E07D3A"/>
    <w:rsid w:val="00E103F1"/>
    <w:rsid w:val="00E105FB"/>
    <w:rsid w:val="00E10C2A"/>
    <w:rsid w:val="00E10E51"/>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987"/>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C78"/>
    <w:rsid w:val="00E74E2C"/>
    <w:rsid w:val="00E74EB5"/>
    <w:rsid w:val="00E75462"/>
    <w:rsid w:val="00E754B5"/>
    <w:rsid w:val="00E758A4"/>
    <w:rsid w:val="00E75A2F"/>
    <w:rsid w:val="00E75DE7"/>
    <w:rsid w:val="00E75DF6"/>
    <w:rsid w:val="00E76C45"/>
    <w:rsid w:val="00E770DE"/>
    <w:rsid w:val="00E7754B"/>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6A7"/>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0E00"/>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120"/>
    <w:rsid w:val="00ED4699"/>
    <w:rsid w:val="00ED4794"/>
    <w:rsid w:val="00ED5529"/>
    <w:rsid w:val="00ED5A14"/>
    <w:rsid w:val="00ED6E35"/>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1C44"/>
    <w:rsid w:val="00F022FE"/>
    <w:rsid w:val="00F027F1"/>
    <w:rsid w:val="00F02E93"/>
    <w:rsid w:val="00F02F14"/>
    <w:rsid w:val="00F03AFD"/>
    <w:rsid w:val="00F03FAF"/>
    <w:rsid w:val="00F041F0"/>
    <w:rsid w:val="00F04293"/>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EA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3E6"/>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552"/>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5DF2"/>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3C33"/>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5E26"/>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97EF3"/>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4BD"/>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380"/>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TALChar">
    <w:name w:val="TAL Char"/>
    <w:qFormat/>
    <w:rsid w:val="0001798C"/>
    <w:rPr>
      <w:rFonts w:ascii="Arial" w:hAnsi="Arial"/>
      <w:sz w:val="18"/>
    </w:rPr>
  </w:style>
  <w:style w:type="character" w:customStyle="1" w:styleId="TAHChar">
    <w:name w:val="TAH Char"/>
    <w:qFormat/>
    <w:rsid w:val="00ED412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TALChar">
    <w:name w:val="TAL Char"/>
    <w:qFormat/>
    <w:rsid w:val="0001798C"/>
    <w:rPr>
      <w:rFonts w:ascii="Arial" w:hAnsi="Arial"/>
      <w:sz w:val="18"/>
    </w:rPr>
  </w:style>
  <w:style w:type="character" w:customStyle="1" w:styleId="TAHChar">
    <w:name w:val="TAH Char"/>
    <w:qFormat/>
    <w:rsid w:val="00ED412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688467">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E7148-8126-4598-841E-13C360DB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cp:lastPrinted>2007-08-28T14:45:00Z</cp:lastPrinted>
  <dcterms:created xsi:type="dcterms:W3CDTF">2023-03-13T06:37:00Z</dcterms:created>
  <dcterms:modified xsi:type="dcterms:W3CDTF">2023-03-13T09:20:00Z</dcterms:modified>
</cp:coreProperties>
</file>